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CC" w:rsidRPr="00DC4408" w:rsidRDefault="003C48CC" w:rsidP="00DB5BFB">
      <w:pPr>
        <w:jc w:val="center"/>
        <w:rPr>
          <w:rFonts w:ascii="黑体" w:eastAsia="黑体" w:hAnsi="黑体" w:hint="eastAsia"/>
          <w:b/>
          <w:sz w:val="44"/>
          <w:szCs w:val="44"/>
        </w:rPr>
      </w:pPr>
      <w:r w:rsidRPr="00DC4408">
        <w:rPr>
          <w:rFonts w:ascii="黑体" w:eastAsia="黑体" w:hAnsi="黑体" w:hint="eastAsia"/>
          <w:b/>
          <w:sz w:val="44"/>
          <w:szCs w:val="44"/>
        </w:rPr>
        <w:t>《新疆农业大学章程》解读</w:t>
      </w:r>
    </w:p>
    <w:p w:rsidR="00DC4408" w:rsidRPr="00DC4408" w:rsidRDefault="00DC4408" w:rsidP="00DC4408">
      <w:pPr>
        <w:ind w:firstLineChars="788" w:firstLine="2215"/>
        <w:rPr>
          <w:rFonts w:ascii="楷体" w:eastAsia="楷体" w:hAnsi="楷体"/>
          <w:b/>
          <w:sz w:val="28"/>
          <w:szCs w:val="28"/>
        </w:rPr>
      </w:pPr>
      <w:r w:rsidRPr="00DC4408">
        <w:rPr>
          <w:rFonts w:ascii="楷体" w:eastAsia="楷体" w:hAnsi="楷体" w:hint="eastAsia"/>
          <w:b/>
          <w:sz w:val="28"/>
          <w:szCs w:val="28"/>
        </w:rPr>
        <w:t>（发展规划处处长陈勇）</w:t>
      </w:r>
    </w:p>
    <w:p w:rsidR="003C48CC" w:rsidRDefault="003C48CC" w:rsidP="00510AFF">
      <w:pPr>
        <w:rPr>
          <w:rFonts w:ascii="仿宋" w:eastAsia="仿宋" w:hAnsi="仿宋"/>
          <w:color w:val="000000"/>
          <w:sz w:val="32"/>
          <w:szCs w:val="32"/>
        </w:rPr>
      </w:pPr>
      <w:r w:rsidRPr="00DB5BFB">
        <w:rPr>
          <w:rFonts w:ascii="仿宋" w:eastAsia="仿宋" w:hAnsi="仿宋" w:hint="eastAsia"/>
          <w:color w:val="000000"/>
          <w:sz w:val="32"/>
          <w:szCs w:val="32"/>
        </w:rPr>
        <w:t>各位领导</w:t>
      </w:r>
      <w:r>
        <w:rPr>
          <w:rFonts w:ascii="仿宋" w:eastAsia="仿宋" w:hAnsi="仿宋"/>
          <w:color w:val="000000"/>
          <w:sz w:val="32"/>
          <w:szCs w:val="32"/>
        </w:rPr>
        <w:t>:</w:t>
      </w:r>
    </w:p>
    <w:p w:rsidR="003C48CC" w:rsidRPr="00DB5BFB" w:rsidRDefault="003C48CC" w:rsidP="00510AFF">
      <w:pPr>
        <w:rPr>
          <w:rFonts w:ascii="仿宋" w:eastAsia="仿宋" w:hAnsi="仿宋"/>
          <w:color w:val="000000"/>
          <w:sz w:val="32"/>
          <w:szCs w:val="32"/>
        </w:rPr>
      </w:pPr>
      <w:r>
        <w:rPr>
          <w:rFonts w:ascii="仿宋" w:eastAsia="仿宋" w:hAnsi="仿宋"/>
          <w:color w:val="000000"/>
          <w:sz w:val="32"/>
          <w:szCs w:val="32"/>
        </w:rPr>
        <w:t xml:space="preserve">    </w:t>
      </w:r>
      <w:r w:rsidRPr="00DB5BFB">
        <w:rPr>
          <w:rFonts w:ascii="仿宋" w:eastAsia="仿宋" w:hAnsi="仿宋" w:hint="eastAsia"/>
          <w:color w:val="000000"/>
          <w:sz w:val="32"/>
          <w:szCs w:val="32"/>
        </w:rPr>
        <w:t>大家好。</w:t>
      </w:r>
      <w:bookmarkStart w:id="0" w:name="_GoBack"/>
      <w:bookmarkEnd w:id="0"/>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受学校委托，我向在座各位对我校的章程进行说明和解读。</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大学章程是伴随改革开放后我国高等</w:t>
      </w:r>
      <w:r>
        <w:rPr>
          <w:rFonts w:ascii="仿宋" w:eastAsia="仿宋" w:hAnsi="仿宋" w:hint="eastAsia"/>
          <w:color w:val="000000"/>
          <w:sz w:val="32"/>
          <w:szCs w:val="32"/>
        </w:rPr>
        <w:t>教育蓬勃兴起，需要进行现代化、法制化、规范化建设应运而生的必然产物</w:t>
      </w:r>
      <w:r w:rsidRPr="00DB5BFB">
        <w:rPr>
          <w:rFonts w:ascii="仿宋" w:eastAsia="仿宋" w:hAnsi="仿宋" w:hint="eastAsia"/>
          <w:color w:val="000000"/>
          <w:sz w:val="32"/>
          <w:szCs w:val="32"/>
        </w:rPr>
        <w:t>。</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教育部《高校章程制定暂行办法》第三条规定：“章程是高等学校依法自主办学、实施管理和履行公共职能的基本准则。高等学校应当以章程为依据，制定内部管理制度及规范性文件、实施办学和管理活动、开展社会合作。高等学校应当公开章程，接受举办者、教育主管部门、其他有关机关以及教师、学生、社会公众依据章程实施的监督、评估。”通俗地讲，学校章程就是学校校内的“宪章”或叫“家法”。</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我校自</w:t>
      </w:r>
      <w:r w:rsidRPr="00DB5BFB">
        <w:rPr>
          <w:rFonts w:ascii="仿宋" w:eastAsia="仿宋" w:hAnsi="仿宋"/>
          <w:color w:val="000000"/>
          <w:sz w:val="32"/>
          <w:szCs w:val="32"/>
        </w:rPr>
        <w:t>2014</w:t>
      </w:r>
      <w:r w:rsidRPr="00DB5BFB">
        <w:rPr>
          <w:rFonts w:ascii="仿宋" w:eastAsia="仿宋" w:hAnsi="仿宋" w:hint="eastAsia"/>
          <w:color w:val="000000"/>
          <w:sz w:val="32"/>
          <w:szCs w:val="32"/>
        </w:rPr>
        <w:t>年</w:t>
      </w:r>
      <w:r w:rsidRPr="00DB5BFB">
        <w:rPr>
          <w:rFonts w:ascii="仿宋" w:eastAsia="仿宋" w:hAnsi="仿宋"/>
          <w:color w:val="000000"/>
          <w:sz w:val="32"/>
          <w:szCs w:val="32"/>
        </w:rPr>
        <w:t>7</w:t>
      </w:r>
      <w:r w:rsidRPr="00DB5BFB">
        <w:rPr>
          <w:rFonts w:ascii="仿宋" w:eastAsia="仿宋" w:hAnsi="仿宋" w:hint="eastAsia"/>
          <w:color w:val="000000"/>
          <w:sz w:val="32"/>
          <w:szCs w:val="32"/>
        </w:rPr>
        <w:t>月开展这项工作以来，严格按照上级和有关文件精神，认真履行职责，根据我校的特色和定位，集思广益，于</w:t>
      </w:r>
      <w:r w:rsidRPr="00DB5BFB">
        <w:rPr>
          <w:rFonts w:ascii="仿宋" w:eastAsia="仿宋" w:hAnsi="仿宋"/>
          <w:color w:val="000000"/>
          <w:sz w:val="32"/>
          <w:szCs w:val="32"/>
        </w:rPr>
        <w:t>2014</w:t>
      </w:r>
      <w:r w:rsidRPr="00DB5BFB">
        <w:rPr>
          <w:rFonts w:ascii="仿宋" w:eastAsia="仿宋" w:hAnsi="仿宋" w:hint="eastAsia"/>
          <w:color w:val="000000"/>
          <w:sz w:val="32"/>
          <w:szCs w:val="32"/>
        </w:rPr>
        <w:t>年</w:t>
      </w:r>
      <w:r w:rsidRPr="00DB5BFB">
        <w:rPr>
          <w:rFonts w:ascii="仿宋" w:eastAsia="仿宋" w:hAnsi="仿宋"/>
          <w:color w:val="000000"/>
          <w:sz w:val="32"/>
          <w:szCs w:val="32"/>
        </w:rPr>
        <w:t>12</w:t>
      </w:r>
      <w:r w:rsidRPr="00DB5BFB">
        <w:rPr>
          <w:rFonts w:ascii="仿宋" w:eastAsia="仿宋" w:hAnsi="仿宋" w:hint="eastAsia"/>
          <w:color w:val="000000"/>
          <w:sz w:val="32"/>
          <w:szCs w:val="32"/>
        </w:rPr>
        <w:t>月起草了第一稿的《新疆农业大学章程》。之后经过上上下下反复论证、征求意见，几易其稿，历时</w:t>
      </w:r>
      <w:r w:rsidRPr="00DB5BFB">
        <w:rPr>
          <w:rFonts w:ascii="仿宋" w:eastAsia="仿宋" w:hAnsi="仿宋"/>
          <w:color w:val="000000"/>
          <w:sz w:val="32"/>
          <w:szCs w:val="32"/>
        </w:rPr>
        <w:t>2</w:t>
      </w:r>
      <w:r w:rsidRPr="00DB5BFB">
        <w:rPr>
          <w:rFonts w:ascii="仿宋" w:eastAsia="仿宋" w:hAnsi="仿宋" w:hint="eastAsia"/>
          <w:color w:val="000000"/>
          <w:sz w:val="32"/>
          <w:szCs w:val="32"/>
        </w:rPr>
        <w:t>年多，终于完成。经自治区教育厅核准，最终形成了我手头上的这本章程，现已正式印发施行。为学校构建中国特色现代大学制度和发展奠定了基础。</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大学章程的建立，在我国高等教育发展历史中具有里程碑划时代的意义，从此，我国高等院校进入了法制化进程的轨道。</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lastRenderedPageBreak/>
        <w:t>我校章程的制定，是我校办学进程中的一件大事，对我校以宪法、法律法规为依据，确定进一步加强党的领导、遵循高等教育规律，坚持社会主义办学方向，早日建成特色鲜明的高水平教学研究型大学都具有顶层设计的意义。尤其是在</w:t>
      </w:r>
      <w:proofErr w:type="gramStart"/>
      <w:r w:rsidRPr="00DB5BFB">
        <w:rPr>
          <w:rFonts w:ascii="仿宋" w:eastAsia="仿宋" w:hAnsi="仿宋" w:hint="eastAsia"/>
          <w:color w:val="000000"/>
          <w:sz w:val="32"/>
          <w:szCs w:val="32"/>
        </w:rPr>
        <w:t>依法治疆的</w:t>
      </w:r>
      <w:proofErr w:type="gramEnd"/>
      <w:r w:rsidRPr="00DB5BFB">
        <w:rPr>
          <w:rFonts w:ascii="仿宋" w:eastAsia="仿宋" w:hAnsi="仿宋" w:hint="eastAsia"/>
          <w:color w:val="000000"/>
          <w:sz w:val="32"/>
          <w:szCs w:val="32"/>
        </w:rPr>
        <w:t>今天，我校承担着教育稳疆的重任，学校章程的建立，更具有特殊重要的意义。</w:t>
      </w:r>
    </w:p>
    <w:p w:rsidR="003C48CC" w:rsidRPr="00DB5BFB" w:rsidRDefault="003C48CC" w:rsidP="003124E7">
      <w:pPr>
        <w:rPr>
          <w:rFonts w:ascii="仿宋" w:eastAsia="仿宋" w:hAnsi="仿宋"/>
          <w:b/>
          <w:sz w:val="32"/>
          <w:szCs w:val="32"/>
        </w:rPr>
      </w:pPr>
      <w:r w:rsidRPr="00DB5BFB">
        <w:rPr>
          <w:rFonts w:ascii="仿宋" w:eastAsia="仿宋" w:hAnsi="仿宋"/>
          <w:b/>
          <w:sz w:val="32"/>
          <w:szCs w:val="32"/>
        </w:rPr>
        <w:t>*</w:t>
      </w:r>
      <w:r w:rsidRPr="00DB5BFB">
        <w:rPr>
          <w:rFonts w:ascii="仿宋" w:eastAsia="仿宋" w:hAnsi="仿宋" w:hint="eastAsia"/>
          <w:b/>
          <w:sz w:val="32"/>
          <w:szCs w:val="32"/>
        </w:rPr>
        <w:t>大学章程建立的由来</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新中国成立之初到改革开放初期，在计划经济体制下，大学管理都是政府高度集权管理，当时的大学没有也不可能有章程。</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color w:val="000000"/>
          <w:sz w:val="32"/>
          <w:szCs w:val="32"/>
        </w:rPr>
        <w:t>1992</w:t>
      </w:r>
      <w:r w:rsidRPr="00DB5BFB">
        <w:rPr>
          <w:rFonts w:ascii="仿宋" w:eastAsia="仿宋" w:hAnsi="仿宋" w:hint="eastAsia"/>
          <w:color w:val="000000"/>
          <w:sz w:val="32"/>
          <w:szCs w:val="32"/>
        </w:rPr>
        <w:t>年至</w:t>
      </w:r>
      <w:r w:rsidRPr="00DB5BFB">
        <w:rPr>
          <w:rFonts w:ascii="仿宋" w:eastAsia="仿宋" w:hAnsi="仿宋"/>
          <w:color w:val="000000"/>
          <w:sz w:val="32"/>
          <w:szCs w:val="32"/>
        </w:rPr>
        <w:t>2006</w:t>
      </w:r>
      <w:r w:rsidRPr="00DB5BFB">
        <w:rPr>
          <w:rFonts w:ascii="仿宋" w:eastAsia="仿宋" w:hAnsi="仿宋" w:hint="eastAsia"/>
          <w:color w:val="000000"/>
          <w:sz w:val="32"/>
          <w:szCs w:val="32"/>
        </w:rPr>
        <w:t>年，是大学章程的起步阶段。</w:t>
      </w:r>
      <w:r w:rsidRPr="00DB5BFB">
        <w:rPr>
          <w:rFonts w:ascii="仿宋" w:eastAsia="仿宋" w:hAnsi="仿宋"/>
          <w:color w:val="000000"/>
          <w:sz w:val="32"/>
          <w:szCs w:val="32"/>
        </w:rPr>
        <w:t>1992</w:t>
      </w:r>
      <w:r w:rsidRPr="00DB5BFB">
        <w:rPr>
          <w:rFonts w:ascii="仿宋" w:eastAsia="仿宋" w:hAnsi="仿宋" w:hint="eastAsia"/>
          <w:color w:val="000000"/>
          <w:sz w:val="32"/>
          <w:szCs w:val="32"/>
        </w:rPr>
        <w:t>年，党的十四大提出建立社会主义市场经济体制，但大学没有法人资格，不能依法独立承担民事权利和义务。</w:t>
      </w:r>
      <w:r w:rsidRPr="00DB5BFB">
        <w:rPr>
          <w:rFonts w:ascii="仿宋" w:eastAsia="仿宋" w:hAnsi="仿宋"/>
          <w:color w:val="000000"/>
          <w:sz w:val="32"/>
          <w:szCs w:val="32"/>
        </w:rPr>
        <w:t>1995</w:t>
      </w:r>
      <w:r w:rsidRPr="00DB5BFB">
        <w:rPr>
          <w:rFonts w:ascii="仿宋" w:eastAsia="仿宋" w:hAnsi="仿宋" w:hint="eastAsia"/>
          <w:color w:val="000000"/>
          <w:sz w:val="32"/>
          <w:szCs w:val="32"/>
        </w:rPr>
        <w:t>年，颁布施行的《中华人民共和国教育法》，首次以法律的形式，提出了设立学校及其他教育机构，必须具备有组织机构和章程（第</w:t>
      </w:r>
      <w:r w:rsidRPr="00DB5BFB">
        <w:rPr>
          <w:rFonts w:ascii="仿宋" w:eastAsia="仿宋" w:hAnsi="仿宋"/>
          <w:color w:val="000000"/>
          <w:sz w:val="32"/>
          <w:szCs w:val="32"/>
        </w:rPr>
        <w:t>26</w:t>
      </w:r>
      <w:r w:rsidRPr="00DB5BFB">
        <w:rPr>
          <w:rFonts w:ascii="仿宋" w:eastAsia="仿宋" w:hAnsi="仿宋" w:hint="eastAsia"/>
          <w:color w:val="000000"/>
          <w:sz w:val="32"/>
          <w:szCs w:val="32"/>
        </w:rPr>
        <w:t>条第</w:t>
      </w:r>
      <w:r w:rsidRPr="00DB5BFB">
        <w:rPr>
          <w:rFonts w:ascii="仿宋" w:eastAsia="仿宋" w:hAnsi="仿宋"/>
          <w:color w:val="000000"/>
          <w:sz w:val="32"/>
          <w:szCs w:val="32"/>
        </w:rPr>
        <w:t>1</w:t>
      </w:r>
      <w:r w:rsidRPr="00DB5BFB">
        <w:rPr>
          <w:rFonts w:ascii="仿宋" w:eastAsia="仿宋" w:hAnsi="仿宋" w:hint="eastAsia"/>
          <w:color w:val="000000"/>
          <w:sz w:val="32"/>
          <w:szCs w:val="32"/>
        </w:rPr>
        <w:t>项）、按照章程自主管理（第</w:t>
      </w:r>
      <w:r w:rsidRPr="00DB5BFB">
        <w:rPr>
          <w:rFonts w:ascii="仿宋" w:eastAsia="仿宋" w:hAnsi="仿宋"/>
          <w:color w:val="000000"/>
          <w:sz w:val="32"/>
          <w:szCs w:val="32"/>
        </w:rPr>
        <w:t>28</w:t>
      </w:r>
      <w:r w:rsidRPr="00DB5BFB">
        <w:rPr>
          <w:rFonts w:ascii="仿宋" w:eastAsia="仿宋" w:hAnsi="仿宋" w:hint="eastAsia"/>
          <w:color w:val="000000"/>
          <w:sz w:val="32"/>
          <w:szCs w:val="32"/>
        </w:rPr>
        <w:t>条第</w:t>
      </w:r>
      <w:r w:rsidRPr="00DB5BFB">
        <w:rPr>
          <w:rFonts w:ascii="仿宋" w:eastAsia="仿宋" w:hAnsi="仿宋"/>
          <w:color w:val="000000"/>
          <w:sz w:val="32"/>
          <w:szCs w:val="32"/>
        </w:rPr>
        <w:t>1</w:t>
      </w:r>
      <w:r w:rsidRPr="00DB5BFB">
        <w:rPr>
          <w:rFonts w:ascii="仿宋" w:eastAsia="仿宋" w:hAnsi="仿宋" w:hint="eastAsia"/>
          <w:color w:val="000000"/>
          <w:sz w:val="32"/>
          <w:szCs w:val="32"/>
        </w:rPr>
        <w:t>项），并规定了高校章程的内容。</w:t>
      </w:r>
      <w:r w:rsidRPr="00DB5BFB">
        <w:rPr>
          <w:rFonts w:ascii="仿宋" w:eastAsia="仿宋" w:hAnsi="仿宋"/>
          <w:color w:val="000000"/>
          <w:sz w:val="32"/>
          <w:szCs w:val="32"/>
        </w:rPr>
        <w:t>2003</w:t>
      </w:r>
      <w:r w:rsidRPr="00DB5BFB">
        <w:rPr>
          <w:rFonts w:ascii="仿宋" w:eastAsia="仿宋" w:hAnsi="仿宋" w:hint="eastAsia"/>
          <w:color w:val="000000"/>
          <w:sz w:val="32"/>
          <w:szCs w:val="32"/>
        </w:rPr>
        <w:t>年</w:t>
      </w:r>
      <w:r w:rsidRPr="00DB5BFB">
        <w:rPr>
          <w:rFonts w:ascii="仿宋" w:eastAsia="仿宋" w:hAnsi="仿宋"/>
          <w:color w:val="000000"/>
          <w:sz w:val="32"/>
          <w:szCs w:val="32"/>
        </w:rPr>
        <w:t>7</w:t>
      </w:r>
      <w:r w:rsidRPr="00DB5BFB">
        <w:rPr>
          <w:rFonts w:ascii="仿宋" w:eastAsia="仿宋" w:hAnsi="仿宋" w:hint="eastAsia"/>
          <w:color w:val="000000"/>
          <w:sz w:val="32"/>
          <w:szCs w:val="32"/>
        </w:rPr>
        <w:t>月教育部发布的《关于加强依法治校工作的若干意见》中，都对大学章程的法律效力、内容、重要性等作了相</w:t>
      </w:r>
      <w:r w:rsidRPr="00DB5BFB">
        <w:rPr>
          <w:rFonts w:ascii="仿宋" w:eastAsia="仿宋" w:hAnsi="仿宋" w:hint="eastAsia"/>
          <w:sz w:val="32"/>
          <w:szCs w:val="32"/>
        </w:rPr>
        <w:t>关规定。</w:t>
      </w:r>
      <w:r w:rsidRPr="00DB5BFB">
        <w:rPr>
          <w:rFonts w:ascii="仿宋" w:eastAsia="仿宋" w:hAnsi="仿宋"/>
          <w:sz w:val="32"/>
          <w:szCs w:val="32"/>
        </w:rPr>
        <w:t>2006</w:t>
      </w:r>
      <w:r w:rsidRPr="00DB5BFB">
        <w:rPr>
          <w:rFonts w:ascii="仿宋" w:eastAsia="仿宋" w:hAnsi="仿宋" w:hint="eastAsia"/>
          <w:sz w:val="32"/>
          <w:szCs w:val="32"/>
        </w:rPr>
        <w:t>年，教育部倡导高</w:t>
      </w:r>
      <w:r w:rsidRPr="00DB5BFB">
        <w:rPr>
          <w:rFonts w:ascii="仿宋" w:eastAsia="仿宋" w:hAnsi="仿宋" w:hint="eastAsia"/>
          <w:color w:val="000000"/>
          <w:sz w:val="32"/>
          <w:szCs w:val="32"/>
        </w:rPr>
        <w:t>校将章程制定“作为学校加强现代制度建设，推进依法治校的重要抓手”，一些高校的“章程”开始陆续公布，但为数很少。</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color w:val="000000"/>
          <w:sz w:val="32"/>
          <w:szCs w:val="32"/>
        </w:rPr>
        <w:t>2010</w:t>
      </w:r>
      <w:r w:rsidRPr="00DB5BFB">
        <w:rPr>
          <w:rFonts w:ascii="仿宋" w:eastAsia="仿宋" w:hAnsi="仿宋" w:hint="eastAsia"/>
          <w:color w:val="000000"/>
          <w:sz w:val="32"/>
          <w:szCs w:val="32"/>
        </w:rPr>
        <w:t>年</w:t>
      </w:r>
      <w:r w:rsidRPr="00DB5BFB">
        <w:rPr>
          <w:rFonts w:ascii="仿宋" w:eastAsia="仿宋" w:hAnsi="仿宋"/>
          <w:color w:val="000000"/>
          <w:sz w:val="32"/>
          <w:szCs w:val="32"/>
        </w:rPr>
        <w:t>7</w:t>
      </w:r>
      <w:r w:rsidRPr="00DB5BFB">
        <w:rPr>
          <w:rFonts w:ascii="仿宋" w:eastAsia="仿宋" w:hAnsi="仿宋" w:hint="eastAsia"/>
          <w:color w:val="000000"/>
          <w:sz w:val="32"/>
          <w:szCs w:val="32"/>
        </w:rPr>
        <w:t>月，国家出台的《国家中长期教育改革和发展规划纲要（</w:t>
      </w:r>
      <w:r w:rsidRPr="00DB5BFB">
        <w:rPr>
          <w:rFonts w:ascii="仿宋" w:eastAsia="仿宋" w:hAnsi="仿宋"/>
          <w:color w:val="000000"/>
          <w:sz w:val="32"/>
          <w:szCs w:val="32"/>
        </w:rPr>
        <w:t>2010-2020</w:t>
      </w:r>
      <w:r w:rsidRPr="00DB5BFB">
        <w:rPr>
          <w:rFonts w:ascii="仿宋" w:eastAsia="仿宋" w:hAnsi="仿宋" w:hint="eastAsia"/>
          <w:color w:val="000000"/>
          <w:sz w:val="32"/>
          <w:szCs w:val="32"/>
        </w:rPr>
        <w:t>）》，指出：“学校要建立完善符合法律规定、体现自身特色的学校章程和制度”，“依照章程规定管理学校”</w:t>
      </w:r>
      <w:r w:rsidRPr="00DB5BFB">
        <w:rPr>
          <w:rFonts w:ascii="仿宋" w:eastAsia="仿宋" w:hAnsi="仿宋"/>
          <w:color w:val="000000"/>
          <w:sz w:val="32"/>
          <w:szCs w:val="32"/>
        </w:rPr>
        <w:t xml:space="preserve"> </w:t>
      </w:r>
      <w:r w:rsidRPr="00DB5BFB">
        <w:rPr>
          <w:rFonts w:ascii="仿宋" w:eastAsia="仿宋" w:hAnsi="仿宋" w:hint="eastAsia"/>
          <w:color w:val="000000"/>
          <w:sz w:val="32"/>
          <w:szCs w:val="32"/>
        </w:rPr>
        <w:t>。这里提到的章程，指的就是大学章程。教育规划纲要颁布后，大学章程制定工作开始提速。</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color w:val="000000"/>
          <w:sz w:val="32"/>
          <w:szCs w:val="32"/>
        </w:rPr>
        <w:t>2011</w:t>
      </w:r>
      <w:r w:rsidRPr="00DB5BFB">
        <w:rPr>
          <w:rFonts w:ascii="仿宋" w:eastAsia="仿宋" w:hAnsi="仿宋" w:hint="eastAsia"/>
          <w:color w:val="000000"/>
          <w:sz w:val="32"/>
          <w:szCs w:val="32"/>
        </w:rPr>
        <w:t>年</w:t>
      </w:r>
      <w:r w:rsidRPr="00DB5BFB">
        <w:rPr>
          <w:rFonts w:ascii="仿宋" w:eastAsia="仿宋" w:hAnsi="仿宋"/>
          <w:color w:val="000000"/>
          <w:sz w:val="32"/>
          <w:szCs w:val="32"/>
        </w:rPr>
        <w:t>11</w:t>
      </w:r>
      <w:r w:rsidRPr="00DB5BFB">
        <w:rPr>
          <w:rFonts w:ascii="仿宋" w:eastAsia="仿宋" w:hAnsi="仿宋" w:hint="eastAsia"/>
          <w:color w:val="000000"/>
          <w:sz w:val="32"/>
          <w:szCs w:val="32"/>
        </w:rPr>
        <w:t>月，教育部又出台了《高等学校章程制定暂行办法》，全文</w:t>
      </w:r>
      <w:r w:rsidRPr="00DB5BFB">
        <w:rPr>
          <w:rFonts w:ascii="仿宋" w:eastAsia="仿宋" w:hAnsi="仿宋"/>
          <w:color w:val="000000"/>
          <w:sz w:val="32"/>
          <w:szCs w:val="32"/>
        </w:rPr>
        <w:t>5</w:t>
      </w:r>
      <w:r w:rsidRPr="00DB5BFB">
        <w:rPr>
          <w:rFonts w:ascii="仿宋" w:eastAsia="仿宋" w:hAnsi="仿宋" w:hint="eastAsia"/>
          <w:color w:val="000000"/>
          <w:sz w:val="32"/>
          <w:szCs w:val="32"/>
        </w:rPr>
        <w:t>章</w:t>
      </w:r>
      <w:r w:rsidRPr="00DB5BFB">
        <w:rPr>
          <w:rFonts w:ascii="仿宋" w:eastAsia="仿宋" w:hAnsi="仿宋"/>
          <w:color w:val="000000"/>
          <w:sz w:val="32"/>
          <w:szCs w:val="32"/>
        </w:rPr>
        <w:t>33</w:t>
      </w:r>
      <w:r w:rsidRPr="00DB5BFB">
        <w:rPr>
          <w:rFonts w:ascii="仿宋" w:eastAsia="仿宋" w:hAnsi="仿宋" w:hint="eastAsia"/>
          <w:color w:val="000000"/>
          <w:sz w:val="32"/>
          <w:szCs w:val="32"/>
        </w:rPr>
        <w:t>条，对高校章程的内容提出了详细的要求，并对章程制定的规范性提出了明确的规定和指导</w:t>
      </w:r>
      <w:r w:rsidRPr="00DB5BFB">
        <w:rPr>
          <w:rFonts w:ascii="仿宋" w:eastAsia="仿宋" w:hAnsi="仿宋" w:hint="eastAsia"/>
          <w:color w:val="000000"/>
          <w:sz w:val="32"/>
          <w:szCs w:val="32"/>
        </w:rPr>
        <w:lastRenderedPageBreak/>
        <w:t>意见，并要求高校制定或修订大学章程，完成“一校</w:t>
      </w:r>
      <w:proofErr w:type="gramStart"/>
      <w:r w:rsidRPr="00DB5BFB">
        <w:rPr>
          <w:rFonts w:ascii="仿宋" w:eastAsia="仿宋" w:hAnsi="仿宋" w:hint="eastAsia"/>
          <w:color w:val="000000"/>
          <w:sz w:val="32"/>
          <w:szCs w:val="32"/>
        </w:rPr>
        <w:t>一</w:t>
      </w:r>
      <w:proofErr w:type="gramEnd"/>
      <w:r w:rsidRPr="00DB5BFB">
        <w:rPr>
          <w:rFonts w:ascii="仿宋" w:eastAsia="仿宋" w:hAnsi="仿宋" w:hint="eastAsia"/>
          <w:color w:val="000000"/>
          <w:sz w:val="32"/>
          <w:szCs w:val="32"/>
        </w:rPr>
        <w:t>章程”的目标，这一工作在教育部直属高校全面铺开。</w:t>
      </w:r>
    </w:p>
    <w:p w:rsidR="003C48CC" w:rsidRPr="00DB5BFB" w:rsidRDefault="003C48CC" w:rsidP="00DB5BFB">
      <w:pPr>
        <w:ind w:firstLineChars="193" w:firstLine="618"/>
        <w:rPr>
          <w:rFonts w:ascii="仿宋" w:eastAsia="仿宋" w:hAnsi="仿宋"/>
          <w:color w:val="000000"/>
          <w:sz w:val="32"/>
          <w:szCs w:val="32"/>
        </w:rPr>
      </w:pPr>
      <w:smartTag w:uri="urn:schemas-microsoft-com:office:smarttags" w:element="chsdate">
        <w:smartTagPr>
          <w:attr w:name="Year" w:val="2012"/>
          <w:attr w:name="Month" w:val="12"/>
          <w:attr w:name="Day" w:val="13"/>
          <w:attr w:name="IsLunarDate" w:val="False"/>
          <w:attr w:name="IsROCDate" w:val="False"/>
        </w:smartTagPr>
        <w:r w:rsidRPr="00DB5BFB">
          <w:rPr>
            <w:rFonts w:ascii="仿宋" w:eastAsia="仿宋" w:hAnsi="仿宋"/>
            <w:color w:val="000000"/>
            <w:sz w:val="32"/>
            <w:szCs w:val="32"/>
          </w:rPr>
          <w:t>2012</w:t>
        </w:r>
        <w:r w:rsidRPr="00DB5BFB">
          <w:rPr>
            <w:rFonts w:ascii="仿宋" w:eastAsia="仿宋" w:hAnsi="仿宋" w:hint="eastAsia"/>
            <w:color w:val="000000"/>
            <w:sz w:val="32"/>
            <w:szCs w:val="32"/>
          </w:rPr>
          <w:t>年</w:t>
        </w:r>
        <w:r w:rsidRPr="00DB5BFB">
          <w:rPr>
            <w:rFonts w:ascii="仿宋" w:eastAsia="仿宋" w:hAnsi="仿宋"/>
            <w:color w:val="000000"/>
            <w:sz w:val="32"/>
            <w:szCs w:val="32"/>
          </w:rPr>
          <w:t>12</w:t>
        </w:r>
        <w:r w:rsidRPr="00DB5BFB">
          <w:rPr>
            <w:rFonts w:ascii="仿宋" w:eastAsia="仿宋" w:hAnsi="仿宋" w:hint="eastAsia"/>
            <w:color w:val="000000"/>
            <w:sz w:val="32"/>
            <w:szCs w:val="32"/>
          </w:rPr>
          <w:t>月</w:t>
        </w:r>
        <w:r w:rsidRPr="00DB5BFB">
          <w:rPr>
            <w:rFonts w:ascii="仿宋" w:eastAsia="仿宋" w:hAnsi="仿宋"/>
            <w:color w:val="000000"/>
            <w:sz w:val="32"/>
            <w:szCs w:val="32"/>
          </w:rPr>
          <w:t>13</w:t>
        </w:r>
        <w:r w:rsidRPr="00DB5BFB">
          <w:rPr>
            <w:rFonts w:ascii="仿宋" w:eastAsia="仿宋" w:hAnsi="仿宋" w:hint="eastAsia"/>
            <w:color w:val="000000"/>
            <w:sz w:val="32"/>
            <w:szCs w:val="32"/>
          </w:rPr>
          <w:t>日</w:t>
        </w:r>
      </w:smartTag>
      <w:r w:rsidRPr="00DB5BFB">
        <w:rPr>
          <w:rFonts w:ascii="仿宋" w:eastAsia="仿宋" w:hAnsi="仿宋" w:hint="eastAsia"/>
          <w:color w:val="000000"/>
          <w:sz w:val="32"/>
          <w:szCs w:val="32"/>
        </w:rPr>
        <w:t>，自治区教育厅下发了《关于自治区高等学校章程制定试点工作实施方案的通知》（</w:t>
      </w:r>
      <w:proofErr w:type="gramStart"/>
      <w:r w:rsidRPr="00DB5BFB">
        <w:rPr>
          <w:rFonts w:ascii="仿宋" w:eastAsia="仿宋" w:hAnsi="仿宋" w:hint="eastAsia"/>
          <w:color w:val="000000"/>
          <w:sz w:val="32"/>
          <w:szCs w:val="32"/>
        </w:rPr>
        <w:t>新教政法</w:t>
      </w:r>
      <w:proofErr w:type="gramEnd"/>
      <w:r w:rsidRPr="00DB5BFB">
        <w:rPr>
          <w:rFonts w:ascii="仿宋" w:eastAsia="仿宋" w:hAnsi="仿宋"/>
          <w:color w:val="000000"/>
          <w:sz w:val="32"/>
          <w:szCs w:val="32"/>
        </w:rPr>
        <w:t>[2012] 14</w:t>
      </w:r>
      <w:r w:rsidRPr="00DB5BFB">
        <w:rPr>
          <w:rFonts w:ascii="仿宋" w:eastAsia="仿宋" w:hAnsi="仿宋" w:hint="eastAsia"/>
          <w:color w:val="000000"/>
          <w:sz w:val="32"/>
          <w:szCs w:val="32"/>
        </w:rPr>
        <w:t>号），决定在新疆大学、新疆师范大学等</w:t>
      </w:r>
      <w:r w:rsidRPr="00DB5BFB">
        <w:rPr>
          <w:rFonts w:ascii="仿宋" w:eastAsia="仿宋" w:hAnsi="仿宋"/>
          <w:color w:val="000000"/>
          <w:sz w:val="32"/>
          <w:szCs w:val="32"/>
        </w:rPr>
        <w:t>6</w:t>
      </w:r>
      <w:r w:rsidRPr="00DB5BFB">
        <w:rPr>
          <w:rFonts w:ascii="仿宋" w:eastAsia="仿宋" w:hAnsi="仿宋" w:hint="eastAsia"/>
          <w:color w:val="000000"/>
          <w:sz w:val="32"/>
          <w:szCs w:val="32"/>
        </w:rPr>
        <w:t>所高校开展大学章程制定试点工作（我校未在其列），自治区高校章程建设工作正式起步。</w:t>
      </w:r>
    </w:p>
    <w:p w:rsidR="003C48CC" w:rsidRPr="00DB5BFB" w:rsidRDefault="003C48CC" w:rsidP="00DB5BFB">
      <w:pPr>
        <w:ind w:firstLineChars="193" w:firstLine="618"/>
        <w:rPr>
          <w:rFonts w:ascii="仿宋" w:eastAsia="仿宋" w:hAnsi="仿宋"/>
          <w:sz w:val="32"/>
          <w:szCs w:val="32"/>
        </w:rPr>
      </w:pPr>
      <w:smartTag w:uri="urn:schemas-microsoft-com:office:smarttags" w:element="chsdate">
        <w:smartTagPr>
          <w:attr w:name="Year" w:val="2014"/>
          <w:attr w:name="Month" w:val="5"/>
          <w:attr w:name="Day" w:val="5"/>
          <w:attr w:name="IsLunarDate" w:val="False"/>
          <w:attr w:name="IsROCDate" w:val="False"/>
        </w:smartTagPr>
        <w:r w:rsidRPr="00DB5BFB">
          <w:rPr>
            <w:rFonts w:ascii="仿宋" w:eastAsia="仿宋" w:hAnsi="仿宋"/>
            <w:color w:val="000000"/>
            <w:sz w:val="32"/>
            <w:szCs w:val="32"/>
          </w:rPr>
          <w:t>2014</w:t>
        </w:r>
        <w:r w:rsidRPr="00DB5BFB">
          <w:rPr>
            <w:rFonts w:ascii="仿宋" w:eastAsia="仿宋" w:hAnsi="仿宋" w:hint="eastAsia"/>
            <w:color w:val="000000"/>
            <w:sz w:val="32"/>
            <w:szCs w:val="32"/>
          </w:rPr>
          <w:t>年</w:t>
        </w:r>
        <w:r w:rsidRPr="00DB5BFB">
          <w:rPr>
            <w:rFonts w:ascii="仿宋" w:eastAsia="仿宋" w:hAnsi="仿宋"/>
            <w:color w:val="000000"/>
            <w:sz w:val="32"/>
            <w:szCs w:val="32"/>
          </w:rPr>
          <w:t>5</w:t>
        </w:r>
        <w:r w:rsidRPr="00DB5BFB">
          <w:rPr>
            <w:rFonts w:ascii="仿宋" w:eastAsia="仿宋" w:hAnsi="仿宋" w:hint="eastAsia"/>
            <w:color w:val="000000"/>
            <w:sz w:val="32"/>
            <w:szCs w:val="32"/>
          </w:rPr>
          <w:t>月</w:t>
        </w:r>
        <w:r w:rsidRPr="00DB5BFB">
          <w:rPr>
            <w:rFonts w:ascii="仿宋" w:eastAsia="仿宋" w:hAnsi="仿宋"/>
            <w:color w:val="000000"/>
            <w:sz w:val="32"/>
            <w:szCs w:val="32"/>
          </w:rPr>
          <w:t>5</w:t>
        </w:r>
        <w:r w:rsidRPr="00DB5BFB">
          <w:rPr>
            <w:rFonts w:ascii="仿宋" w:eastAsia="仿宋" w:hAnsi="仿宋" w:hint="eastAsia"/>
            <w:color w:val="000000"/>
            <w:sz w:val="32"/>
            <w:szCs w:val="32"/>
          </w:rPr>
          <w:t>日</w:t>
        </w:r>
      </w:smartTag>
      <w:r w:rsidRPr="00DB5BFB">
        <w:rPr>
          <w:rFonts w:ascii="仿宋" w:eastAsia="仿宋" w:hAnsi="仿宋" w:hint="eastAsia"/>
          <w:color w:val="000000"/>
          <w:sz w:val="32"/>
          <w:szCs w:val="32"/>
        </w:rPr>
        <w:t>，自治区教育厅下达《关于印发自治区高等学校章程制定工作推进方案的通知》（新教政法</w:t>
      </w:r>
      <w:r w:rsidRPr="00DB5BFB">
        <w:rPr>
          <w:rFonts w:ascii="仿宋" w:eastAsia="仿宋" w:hAnsi="仿宋"/>
          <w:color w:val="000000"/>
          <w:sz w:val="32"/>
          <w:szCs w:val="32"/>
        </w:rPr>
        <w:t>[2014]2</w:t>
      </w:r>
      <w:r w:rsidRPr="00DB5BFB">
        <w:rPr>
          <w:rFonts w:ascii="仿宋" w:eastAsia="仿宋" w:hAnsi="仿宋" w:hint="eastAsia"/>
          <w:color w:val="000000"/>
          <w:sz w:val="32"/>
          <w:szCs w:val="32"/>
        </w:rPr>
        <w:t>号），提出了指导思想、工作目标、工作原则和工作要求，并在推进步骤中，明确自治区各高校章程起草和报送核准的时间表，要求全部工作在</w:t>
      </w:r>
      <w:smartTag w:uri="urn:schemas-microsoft-com:office:smarttags" w:element="chsdate">
        <w:smartTagPr>
          <w:attr w:name="Year" w:val="2016"/>
          <w:attr w:name="Month" w:val="3"/>
          <w:attr w:name="Day" w:val="30"/>
          <w:attr w:name="IsLunarDate" w:val="False"/>
          <w:attr w:name="IsROCDate" w:val="False"/>
        </w:smartTagPr>
        <w:r w:rsidRPr="00DB5BFB">
          <w:rPr>
            <w:rFonts w:ascii="仿宋" w:eastAsia="仿宋" w:hAnsi="仿宋"/>
            <w:color w:val="000000"/>
            <w:sz w:val="32"/>
            <w:szCs w:val="32"/>
          </w:rPr>
          <w:t>2016</w:t>
        </w:r>
        <w:r w:rsidRPr="00DB5BFB">
          <w:rPr>
            <w:rFonts w:ascii="仿宋" w:eastAsia="仿宋" w:hAnsi="仿宋" w:hint="eastAsia"/>
            <w:color w:val="000000"/>
            <w:sz w:val="32"/>
            <w:szCs w:val="32"/>
          </w:rPr>
          <w:t>年</w:t>
        </w:r>
        <w:r w:rsidRPr="00DB5BFB">
          <w:rPr>
            <w:rFonts w:ascii="仿宋" w:eastAsia="仿宋" w:hAnsi="仿宋"/>
            <w:color w:val="000000"/>
            <w:sz w:val="32"/>
            <w:szCs w:val="32"/>
          </w:rPr>
          <w:t>3</w:t>
        </w:r>
        <w:r w:rsidRPr="00DB5BFB">
          <w:rPr>
            <w:rFonts w:ascii="仿宋" w:eastAsia="仿宋" w:hAnsi="仿宋" w:hint="eastAsia"/>
            <w:color w:val="000000"/>
            <w:sz w:val="32"/>
            <w:szCs w:val="32"/>
          </w:rPr>
          <w:t>月</w:t>
        </w:r>
        <w:r w:rsidRPr="00DB5BFB">
          <w:rPr>
            <w:rFonts w:ascii="仿宋" w:eastAsia="仿宋" w:hAnsi="仿宋"/>
            <w:color w:val="000000"/>
            <w:sz w:val="32"/>
            <w:szCs w:val="32"/>
          </w:rPr>
          <w:t>30</w:t>
        </w:r>
        <w:r w:rsidRPr="00DB5BFB">
          <w:rPr>
            <w:rFonts w:ascii="仿宋" w:eastAsia="仿宋" w:hAnsi="仿宋" w:hint="eastAsia"/>
            <w:color w:val="000000"/>
            <w:sz w:val="32"/>
            <w:szCs w:val="32"/>
          </w:rPr>
          <w:t>日</w:t>
        </w:r>
      </w:smartTag>
      <w:r w:rsidRPr="00DB5BFB">
        <w:rPr>
          <w:rFonts w:ascii="仿宋" w:eastAsia="仿宋" w:hAnsi="仿宋" w:hint="eastAsia"/>
          <w:color w:val="000000"/>
          <w:sz w:val="32"/>
          <w:szCs w:val="32"/>
        </w:rPr>
        <w:t>前完成。自此，自治区高校章程建设工作全面展开。</w:t>
      </w:r>
    </w:p>
    <w:p w:rsidR="003C48CC" w:rsidRPr="00DB5BFB" w:rsidRDefault="003C48CC" w:rsidP="00246530">
      <w:pPr>
        <w:rPr>
          <w:rFonts w:ascii="仿宋" w:eastAsia="仿宋" w:hAnsi="仿宋"/>
          <w:b/>
          <w:sz w:val="32"/>
          <w:szCs w:val="32"/>
        </w:rPr>
      </w:pPr>
      <w:r w:rsidRPr="00DB5BFB">
        <w:rPr>
          <w:rFonts w:ascii="仿宋" w:eastAsia="仿宋" w:hAnsi="仿宋" w:hint="eastAsia"/>
          <w:b/>
          <w:sz w:val="32"/>
          <w:szCs w:val="32"/>
        </w:rPr>
        <w:t>一、学校章程解读：制定过程与核心内容</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为贯彻落实教育规划纲要，完善现代大学制度，促进学校依法治校，健全学校内部治理结构，根据教育部、教育厅关于加强高校章程建设工作的要求，我校章程编制工作组拟定了《新疆农业大学章程》，现就章程编制情况说明如下：</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1</w:t>
      </w:r>
      <w:r w:rsidRPr="00DB5BFB">
        <w:rPr>
          <w:rFonts w:ascii="仿宋" w:eastAsia="仿宋" w:hAnsi="仿宋" w:hint="eastAsia"/>
          <w:b/>
          <w:sz w:val="32"/>
          <w:szCs w:val="32"/>
        </w:rPr>
        <w:t>、章程制定过程</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1</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2014</w:t>
      </w:r>
      <w:r w:rsidRPr="00DB5BFB">
        <w:rPr>
          <w:rFonts w:ascii="仿宋" w:eastAsia="仿宋" w:hAnsi="仿宋" w:hint="eastAsia"/>
          <w:color w:val="000000"/>
          <w:sz w:val="32"/>
          <w:szCs w:val="32"/>
        </w:rPr>
        <w:t>年</w:t>
      </w:r>
      <w:r w:rsidRPr="00DB5BFB">
        <w:rPr>
          <w:rFonts w:ascii="仿宋" w:eastAsia="仿宋" w:hAnsi="仿宋"/>
          <w:color w:val="000000"/>
          <w:sz w:val="32"/>
          <w:szCs w:val="32"/>
        </w:rPr>
        <w:t>7</w:t>
      </w:r>
      <w:r w:rsidRPr="00DB5BFB">
        <w:rPr>
          <w:rFonts w:ascii="仿宋" w:eastAsia="仿宋" w:hAnsi="仿宋" w:hint="eastAsia"/>
          <w:color w:val="000000"/>
          <w:sz w:val="32"/>
          <w:szCs w:val="32"/>
        </w:rPr>
        <w:t>月，根据教育厅新教政法（</w:t>
      </w:r>
      <w:r w:rsidRPr="00DB5BFB">
        <w:rPr>
          <w:rFonts w:ascii="仿宋" w:eastAsia="仿宋" w:hAnsi="仿宋"/>
          <w:color w:val="000000"/>
          <w:sz w:val="32"/>
          <w:szCs w:val="32"/>
        </w:rPr>
        <w:t>2014</w:t>
      </w:r>
      <w:r w:rsidRPr="00DB5BFB">
        <w:rPr>
          <w:rFonts w:ascii="仿宋" w:eastAsia="仿宋" w:hAnsi="仿宋" w:hint="eastAsia"/>
          <w:color w:val="000000"/>
          <w:sz w:val="32"/>
          <w:szCs w:val="32"/>
        </w:rPr>
        <w:t>）</w:t>
      </w:r>
      <w:r w:rsidRPr="00DB5BFB">
        <w:rPr>
          <w:rFonts w:ascii="仿宋" w:eastAsia="仿宋" w:hAnsi="仿宋"/>
          <w:color w:val="000000"/>
          <w:sz w:val="32"/>
          <w:szCs w:val="32"/>
        </w:rPr>
        <w:t>6</w:t>
      </w:r>
      <w:r w:rsidRPr="00DB5BFB">
        <w:rPr>
          <w:rFonts w:ascii="仿宋" w:eastAsia="仿宋" w:hAnsi="仿宋" w:hint="eastAsia"/>
          <w:color w:val="000000"/>
          <w:sz w:val="32"/>
          <w:szCs w:val="32"/>
        </w:rPr>
        <w:t>号文件要求，学校正式启动章程编制工作，成立了大学章程建设工作小组，校领导任组长，发展规划处为章程起草组织单位，邀请有关教授、专家加入工作小组。工作小组提出了《新疆农业大学章程》制定工作方案，明确了工作内容和时间节点。分准备、制定、核准、推进四个阶段实施章程编制工作。</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2</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w:t>
      </w:r>
      <w:r w:rsidRPr="00DB5BFB">
        <w:rPr>
          <w:rFonts w:ascii="仿宋" w:eastAsia="仿宋" w:hAnsi="仿宋" w:hint="eastAsia"/>
          <w:color w:val="000000"/>
          <w:sz w:val="32"/>
          <w:szCs w:val="32"/>
        </w:rPr>
        <w:t>经过深入调研、论证，学校章程编制工作组形成了《新疆农业大学章程》（草案），并面向全校各单位及社会各界广泛征求意见和建议；在吸纳各方意见完成章程</w:t>
      </w:r>
      <w:r w:rsidRPr="00DB5BFB">
        <w:rPr>
          <w:rFonts w:ascii="仿宋" w:eastAsia="仿宋" w:hAnsi="仿宋" w:hint="eastAsia"/>
          <w:color w:val="000000"/>
          <w:sz w:val="32"/>
          <w:szCs w:val="32"/>
        </w:rPr>
        <w:lastRenderedPageBreak/>
        <w:t>修改稿后，校领导对章程进行了逐条审阅，并经校党委常委会议审议通过，形成提交教代会讨论的正式文本。</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color w:val="000000"/>
          <w:sz w:val="32"/>
          <w:szCs w:val="32"/>
        </w:rPr>
        <w:t xml:space="preserve">  </w:t>
      </w:r>
      <w:r w:rsidRPr="00DB5BFB">
        <w:rPr>
          <w:rFonts w:ascii="仿宋" w:eastAsia="仿宋" w:hAnsi="仿宋" w:hint="eastAsia"/>
          <w:color w:val="000000"/>
          <w:sz w:val="32"/>
          <w:szCs w:val="32"/>
        </w:rPr>
        <w:t>（</w:t>
      </w:r>
      <w:r w:rsidRPr="00DB5BFB">
        <w:rPr>
          <w:rFonts w:ascii="仿宋" w:eastAsia="仿宋" w:hAnsi="仿宋"/>
          <w:color w:val="000000"/>
          <w:sz w:val="32"/>
          <w:szCs w:val="32"/>
        </w:rPr>
        <w:t>3</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w:t>
      </w:r>
      <w:r w:rsidRPr="00DB5BFB">
        <w:rPr>
          <w:rFonts w:ascii="仿宋" w:eastAsia="仿宋" w:hAnsi="仿宋" w:hint="eastAsia"/>
          <w:color w:val="000000"/>
          <w:sz w:val="32"/>
          <w:szCs w:val="32"/>
        </w:rPr>
        <w:t>在访问内地高校的同时，了解内地几所</w:t>
      </w:r>
      <w:r w:rsidRPr="00DB5BFB">
        <w:rPr>
          <w:rFonts w:ascii="仿宋" w:eastAsia="仿宋" w:hAnsi="仿宋"/>
          <w:color w:val="000000"/>
          <w:sz w:val="32"/>
          <w:szCs w:val="32"/>
        </w:rPr>
        <w:t>985</w:t>
      </w:r>
      <w:r w:rsidRPr="00DB5BFB">
        <w:rPr>
          <w:rFonts w:ascii="仿宋" w:eastAsia="仿宋" w:hAnsi="仿宋" w:hint="eastAsia"/>
          <w:color w:val="000000"/>
          <w:sz w:val="32"/>
          <w:szCs w:val="32"/>
        </w:rPr>
        <w:t>和</w:t>
      </w:r>
      <w:r w:rsidRPr="00DB5BFB">
        <w:rPr>
          <w:rFonts w:ascii="仿宋" w:eastAsia="仿宋" w:hAnsi="仿宋"/>
          <w:color w:val="000000"/>
          <w:sz w:val="32"/>
          <w:szCs w:val="32"/>
        </w:rPr>
        <w:t>211</w:t>
      </w:r>
      <w:r w:rsidRPr="00DB5BFB">
        <w:rPr>
          <w:rFonts w:ascii="仿宋" w:eastAsia="仿宋" w:hAnsi="仿宋" w:hint="eastAsia"/>
          <w:color w:val="000000"/>
          <w:sz w:val="32"/>
          <w:szCs w:val="32"/>
        </w:rPr>
        <w:t>农林高校章程制定情况。</w:t>
      </w:r>
      <w:smartTag w:uri="urn:schemas-microsoft-com:office:smarttags" w:element="chsdate">
        <w:smartTagPr>
          <w:attr w:name="Year" w:val="2014"/>
          <w:attr w:name="Month" w:val="12"/>
          <w:attr w:name="Day" w:val="22"/>
          <w:attr w:name="IsLunarDate" w:val="False"/>
          <w:attr w:name="IsROCDate" w:val="False"/>
        </w:smartTagPr>
        <w:r w:rsidRPr="00DB5BFB">
          <w:rPr>
            <w:rFonts w:ascii="仿宋" w:eastAsia="仿宋" w:hAnsi="仿宋"/>
            <w:color w:val="000000"/>
            <w:sz w:val="32"/>
            <w:szCs w:val="32"/>
          </w:rPr>
          <w:t>2014</w:t>
        </w:r>
        <w:r w:rsidRPr="00DB5BFB">
          <w:rPr>
            <w:rFonts w:ascii="仿宋" w:eastAsia="仿宋" w:hAnsi="仿宋" w:hint="eastAsia"/>
            <w:color w:val="000000"/>
            <w:sz w:val="32"/>
            <w:szCs w:val="32"/>
          </w:rPr>
          <w:t>年</w:t>
        </w:r>
        <w:r w:rsidRPr="00DB5BFB">
          <w:rPr>
            <w:rFonts w:ascii="仿宋" w:eastAsia="仿宋" w:hAnsi="仿宋"/>
            <w:color w:val="000000"/>
            <w:sz w:val="32"/>
            <w:szCs w:val="32"/>
          </w:rPr>
          <w:t>12</w:t>
        </w:r>
        <w:r w:rsidRPr="00DB5BFB">
          <w:rPr>
            <w:rFonts w:ascii="仿宋" w:eastAsia="仿宋" w:hAnsi="仿宋" w:hint="eastAsia"/>
            <w:color w:val="000000"/>
            <w:sz w:val="32"/>
            <w:szCs w:val="32"/>
          </w:rPr>
          <w:t>月</w:t>
        </w:r>
        <w:r w:rsidRPr="00DB5BFB">
          <w:rPr>
            <w:rFonts w:ascii="仿宋" w:eastAsia="仿宋" w:hAnsi="仿宋"/>
            <w:color w:val="000000"/>
            <w:sz w:val="32"/>
            <w:szCs w:val="32"/>
          </w:rPr>
          <w:t>22</w:t>
        </w:r>
        <w:r w:rsidRPr="00DB5BFB">
          <w:rPr>
            <w:rFonts w:ascii="仿宋" w:eastAsia="仿宋" w:hAnsi="仿宋" w:hint="eastAsia"/>
            <w:color w:val="000000"/>
            <w:sz w:val="32"/>
            <w:szCs w:val="32"/>
          </w:rPr>
          <w:t>日</w:t>
        </w:r>
      </w:smartTag>
      <w:r w:rsidRPr="00DB5BFB">
        <w:rPr>
          <w:rFonts w:ascii="仿宋" w:eastAsia="仿宋" w:hAnsi="仿宋"/>
          <w:color w:val="000000"/>
          <w:sz w:val="32"/>
          <w:szCs w:val="32"/>
        </w:rPr>
        <w:t>-23</w:t>
      </w:r>
      <w:r w:rsidRPr="00DB5BFB">
        <w:rPr>
          <w:rFonts w:ascii="仿宋" w:eastAsia="仿宋" w:hAnsi="仿宋" w:hint="eastAsia"/>
          <w:color w:val="000000"/>
          <w:sz w:val="32"/>
          <w:szCs w:val="32"/>
        </w:rPr>
        <w:t>日，学校派专人参加由南京农业大学举办的首届全国农林高校发展规划与学科建设协作组研讨交流会，会议主要内容就是讨论交流高校大学章程的建设情况。</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4</w:t>
      </w:r>
      <w:r w:rsidRPr="00DB5BFB">
        <w:rPr>
          <w:rFonts w:ascii="仿宋" w:eastAsia="仿宋" w:hAnsi="仿宋" w:hint="eastAsia"/>
          <w:color w:val="000000"/>
          <w:sz w:val="32"/>
          <w:szCs w:val="32"/>
        </w:rPr>
        <w:t>）</w:t>
      </w:r>
      <w:r w:rsidRPr="00DB5BFB">
        <w:rPr>
          <w:rFonts w:ascii="仿宋" w:eastAsia="仿宋" w:hAnsi="仿宋"/>
          <w:color w:val="000000"/>
          <w:sz w:val="32"/>
          <w:szCs w:val="32"/>
        </w:rPr>
        <w:t>2014</w:t>
      </w:r>
      <w:r w:rsidRPr="00DB5BFB">
        <w:rPr>
          <w:rFonts w:ascii="仿宋" w:eastAsia="仿宋" w:hAnsi="仿宋" w:hint="eastAsia"/>
          <w:color w:val="000000"/>
          <w:sz w:val="32"/>
          <w:szCs w:val="32"/>
        </w:rPr>
        <w:t>年</w:t>
      </w:r>
      <w:r w:rsidRPr="00DB5BFB">
        <w:rPr>
          <w:rFonts w:ascii="仿宋" w:eastAsia="仿宋" w:hAnsi="仿宋"/>
          <w:color w:val="000000"/>
          <w:sz w:val="32"/>
          <w:szCs w:val="32"/>
        </w:rPr>
        <w:t>12</w:t>
      </w:r>
      <w:r w:rsidRPr="00DB5BFB">
        <w:rPr>
          <w:rFonts w:ascii="仿宋" w:eastAsia="仿宋" w:hAnsi="仿宋" w:hint="eastAsia"/>
          <w:color w:val="000000"/>
          <w:sz w:val="32"/>
          <w:szCs w:val="32"/>
        </w:rPr>
        <w:t>月完成了《新疆农业大学章程（草案）》。</w:t>
      </w:r>
      <w:r w:rsidRPr="00DB5BFB">
        <w:rPr>
          <w:rFonts w:ascii="仿宋" w:eastAsia="仿宋" w:hAnsi="仿宋"/>
          <w:color w:val="000000"/>
          <w:sz w:val="32"/>
          <w:szCs w:val="32"/>
        </w:rPr>
        <w:t>12</w:t>
      </w:r>
      <w:r w:rsidRPr="00DB5BFB">
        <w:rPr>
          <w:rFonts w:ascii="仿宋" w:eastAsia="仿宋" w:hAnsi="仿宋" w:hint="eastAsia"/>
          <w:color w:val="000000"/>
          <w:sz w:val="32"/>
          <w:szCs w:val="32"/>
        </w:rPr>
        <w:t>月</w:t>
      </w:r>
      <w:r w:rsidRPr="00DB5BFB">
        <w:rPr>
          <w:rFonts w:ascii="仿宋" w:eastAsia="仿宋" w:hAnsi="仿宋"/>
          <w:color w:val="000000"/>
          <w:sz w:val="32"/>
          <w:szCs w:val="32"/>
        </w:rPr>
        <w:t>18</w:t>
      </w:r>
      <w:r w:rsidRPr="00DB5BFB">
        <w:rPr>
          <w:rFonts w:ascii="仿宋" w:eastAsia="仿宋" w:hAnsi="仿宋" w:hint="eastAsia"/>
          <w:color w:val="000000"/>
          <w:sz w:val="32"/>
          <w:szCs w:val="32"/>
        </w:rPr>
        <w:t>日组织校内相关专家进行了讨论。</w:t>
      </w:r>
      <w:r w:rsidRPr="00DB5BFB">
        <w:rPr>
          <w:rFonts w:ascii="仿宋" w:eastAsia="仿宋" w:hAnsi="仿宋"/>
          <w:color w:val="000000"/>
          <w:sz w:val="32"/>
          <w:szCs w:val="32"/>
        </w:rPr>
        <w:t>2015</w:t>
      </w:r>
      <w:r w:rsidRPr="00DB5BFB">
        <w:rPr>
          <w:rFonts w:ascii="仿宋" w:eastAsia="仿宋" w:hAnsi="仿宋" w:hint="eastAsia"/>
          <w:color w:val="000000"/>
          <w:sz w:val="32"/>
          <w:szCs w:val="32"/>
        </w:rPr>
        <w:t>年</w:t>
      </w:r>
      <w:r w:rsidRPr="00DB5BFB">
        <w:rPr>
          <w:rFonts w:ascii="仿宋" w:eastAsia="仿宋" w:hAnsi="仿宋"/>
          <w:color w:val="000000"/>
          <w:sz w:val="32"/>
          <w:szCs w:val="32"/>
        </w:rPr>
        <w:t>1</w:t>
      </w:r>
      <w:r w:rsidRPr="00DB5BFB">
        <w:rPr>
          <w:rFonts w:ascii="仿宋" w:eastAsia="仿宋" w:hAnsi="仿宋" w:hint="eastAsia"/>
          <w:color w:val="000000"/>
          <w:sz w:val="32"/>
          <w:szCs w:val="32"/>
        </w:rPr>
        <w:t>月</w:t>
      </w:r>
      <w:r w:rsidRPr="00DB5BFB">
        <w:rPr>
          <w:rFonts w:ascii="仿宋" w:eastAsia="仿宋" w:hAnsi="仿宋"/>
          <w:color w:val="000000"/>
          <w:sz w:val="32"/>
          <w:szCs w:val="32"/>
        </w:rPr>
        <w:t>5</w:t>
      </w:r>
      <w:r w:rsidRPr="00DB5BFB">
        <w:rPr>
          <w:rFonts w:ascii="仿宋" w:eastAsia="仿宋" w:hAnsi="仿宋" w:hint="eastAsia"/>
          <w:color w:val="000000"/>
          <w:sz w:val="32"/>
          <w:szCs w:val="32"/>
        </w:rPr>
        <w:t>日组织有关专家对章程草案进行了修改。</w:t>
      </w:r>
      <w:r w:rsidRPr="00DB5BFB">
        <w:rPr>
          <w:rFonts w:ascii="仿宋" w:eastAsia="仿宋" w:hAnsi="仿宋"/>
          <w:color w:val="000000"/>
          <w:sz w:val="32"/>
          <w:szCs w:val="32"/>
        </w:rPr>
        <w:t>1</w:t>
      </w:r>
      <w:r w:rsidRPr="00DB5BFB">
        <w:rPr>
          <w:rFonts w:ascii="仿宋" w:eastAsia="仿宋" w:hAnsi="仿宋" w:hint="eastAsia"/>
          <w:color w:val="000000"/>
          <w:sz w:val="32"/>
          <w:szCs w:val="32"/>
        </w:rPr>
        <w:t>月</w:t>
      </w:r>
      <w:r w:rsidRPr="00DB5BFB">
        <w:rPr>
          <w:rFonts w:ascii="仿宋" w:eastAsia="仿宋" w:hAnsi="仿宋"/>
          <w:color w:val="000000"/>
          <w:sz w:val="32"/>
          <w:szCs w:val="32"/>
        </w:rPr>
        <w:t>14</w:t>
      </w:r>
      <w:r w:rsidRPr="00DB5BFB">
        <w:rPr>
          <w:rFonts w:ascii="仿宋" w:eastAsia="仿宋" w:hAnsi="仿宋" w:hint="eastAsia"/>
          <w:color w:val="000000"/>
          <w:sz w:val="32"/>
          <w:szCs w:val="32"/>
        </w:rPr>
        <w:t>日，学校党委会对章程草案进行了讨论，原则通过，并提出了修改意见。</w:t>
      </w:r>
      <w:r w:rsidRPr="00DB5BFB">
        <w:rPr>
          <w:rFonts w:ascii="仿宋" w:eastAsia="仿宋" w:hAnsi="仿宋"/>
          <w:color w:val="000000"/>
          <w:sz w:val="32"/>
          <w:szCs w:val="32"/>
        </w:rPr>
        <w:t>1</w:t>
      </w:r>
      <w:r w:rsidRPr="00DB5BFB">
        <w:rPr>
          <w:rFonts w:ascii="仿宋" w:eastAsia="仿宋" w:hAnsi="仿宋" w:hint="eastAsia"/>
          <w:color w:val="000000"/>
          <w:sz w:val="32"/>
          <w:szCs w:val="32"/>
        </w:rPr>
        <w:t>月</w:t>
      </w:r>
      <w:r w:rsidRPr="00DB5BFB">
        <w:rPr>
          <w:rFonts w:ascii="仿宋" w:eastAsia="仿宋" w:hAnsi="仿宋"/>
          <w:color w:val="000000"/>
          <w:sz w:val="32"/>
          <w:szCs w:val="32"/>
        </w:rPr>
        <w:t>15</w:t>
      </w:r>
      <w:r w:rsidRPr="00DB5BFB">
        <w:rPr>
          <w:rFonts w:ascii="仿宋" w:eastAsia="仿宋" w:hAnsi="仿宋" w:hint="eastAsia"/>
          <w:color w:val="000000"/>
          <w:sz w:val="32"/>
          <w:szCs w:val="32"/>
        </w:rPr>
        <w:t>日对章程草案进行了修改，并上报教育厅预审。</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5</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2015</w:t>
      </w:r>
      <w:r w:rsidRPr="00DB5BFB">
        <w:rPr>
          <w:rFonts w:ascii="仿宋" w:eastAsia="仿宋" w:hAnsi="仿宋" w:hint="eastAsia"/>
          <w:color w:val="000000"/>
          <w:sz w:val="32"/>
          <w:szCs w:val="32"/>
        </w:rPr>
        <w:t>年</w:t>
      </w:r>
      <w:r w:rsidRPr="00DB5BFB">
        <w:rPr>
          <w:rFonts w:ascii="仿宋" w:eastAsia="仿宋" w:hAnsi="仿宋"/>
          <w:color w:val="000000"/>
          <w:sz w:val="32"/>
          <w:szCs w:val="32"/>
        </w:rPr>
        <w:t>3</w:t>
      </w:r>
      <w:r w:rsidRPr="00DB5BFB">
        <w:rPr>
          <w:rFonts w:ascii="仿宋" w:eastAsia="仿宋" w:hAnsi="仿宋" w:hint="eastAsia"/>
          <w:color w:val="000000"/>
          <w:sz w:val="32"/>
          <w:szCs w:val="32"/>
        </w:rPr>
        <w:t>月</w:t>
      </w:r>
      <w:r w:rsidRPr="00DB5BFB">
        <w:rPr>
          <w:rFonts w:ascii="仿宋" w:eastAsia="仿宋" w:hAnsi="仿宋"/>
          <w:color w:val="000000"/>
          <w:sz w:val="32"/>
          <w:szCs w:val="32"/>
        </w:rPr>
        <w:t>6</w:t>
      </w:r>
      <w:r w:rsidRPr="00DB5BFB">
        <w:rPr>
          <w:rFonts w:ascii="仿宋" w:eastAsia="仿宋" w:hAnsi="仿宋" w:hint="eastAsia"/>
          <w:color w:val="000000"/>
          <w:sz w:val="32"/>
          <w:szCs w:val="32"/>
        </w:rPr>
        <w:t>日，章程草案提交学校第十届四次教代会暨第十八届四次工代会讨论，在代表提出意见建议基础上对章程再次进行修改。</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6</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2015</w:t>
      </w:r>
      <w:r w:rsidRPr="00DB5BFB">
        <w:rPr>
          <w:rFonts w:ascii="仿宋" w:eastAsia="仿宋" w:hAnsi="仿宋" w:hint="eastAsia"/>
          <w:color w:val="000000"/>
          <w:sz w:val="32"/>
          <w:szCs w:val="32"/>
        </w:rPr>
        <w:t>年</w:t>
      </w:r>
      <w:r w:rsidRPr="00DB5BFB">
        <w:rPr>
          <w:rFonts w:ascii="仿宋" w:eastAsia="仿宋" w:hAnsi="仿宋"/>
          <w:color w:val="000000"/>
          <w:sz w:val="32"/>
          <w:szCs w:val="32"/>
        </w:rPr>
        <w:t>3</w:t>
      </w:r>
      <w:r w:rsidRPr="00DB5BFB">
        <w:rPr>
          <w:rFonts w:ascii="仿宋" w:eastAsia="仿宋" w:hAnsi="仿宋" w:hint="eastAsia"/>
          <w:color w:val="000000"/>
          <w:sz w:val="32"/>
          <w:szCs w:val="32"/>
        </w:rPr>
        <w:t>月</w:t>
      </w:r>
      <w:r w:rsidRPr="00DB5BFB">
        <w:rPr>
          <w:rFonts w:ascii="仿宋" w:eastAsia="仿宋" w:hAnsi="仿宋"/>
          <w:color w:val="000000"/>
          <w:sz w:val="32"/>
          <w:szCs w:val="32"/>
        </w:rPr>
        <w:t>27</w:t>
      </w:r>
      <w:r w:rsidRPr="00DB5BFB">
        <w:rPr>
          <w:rFonts w:ascii="仿宋" w:eastAsia="仿宋" w:hAnsi="仿宋" w:hint="eastAsia"/>
          <w:color w:val="000000"/>
          <w:sz w:val="32"/>
          <w:szCs w:val="32"/>
        </w:rPr>
        <w:t>日，自治区教育厅将章程预审修改意见反馈我校。根据教育厅预审意见，我校对《新疆农业大学章程》进行了进一步修改完善。</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7</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2015</w:t>
      </w:r>
      <w:r w:rsidRPr="00DB5BFB">
        <w:rPr>
          <w:rFonts w:ascii="仿宋" w:eastAsia="仿宋" w:hAnsi="仿宋" w:hint="eastAsia"/>
          <w:color w:val="000000"/>
          <w:sz w:val="32"/>
          <w:szCs w:val="32"/>
        </w:rPr>
        <w:t>年</w:t>
      </w:r>
      <w:r w:rsidRPr="00DB5BFB">
        <w:rPr>
          <w:rFonts w:ascii="仿宋" w:eastAsia="仿宋" w:hAnsi="仿宋"/>
          <w:color w:val="000000"/>
          <w:sz w:val="32"/>
          <w:szCs w:val="32"/>
        </w:rPr>
        <w:t>3</w:t>
      </w:r>
      <w:r w:rsidRPr="00DB5BFB">
        <w:rPr>
          <w:rFonts w:ascii="仿宋" w:eastAsia="仿宋" w:hAnsi="仿宋" w:hint="eastAsia"/>
          <w:color w:val="000000"/>
          <w:sz w:val="32"/>
          <w:szCs w:val="32"/>
        </w:rPr>
        <w:t>月</w:t>
      </w:r>
      <w:r w:rsidRPr="00DB5BFB">
        <w:rPr>
          <w:rFonts w:ascii="仿宋" w:eastAsia="仿宋" w:hAnsi="仿宋"/>
          <w:color w:val="000000"/>
          <w:sz w:val="32"/>
          <w:szCs w:val="32"/>
        </w:rPr>
        <w:t>31</w:t>
      </w:r>
      <w:r w:rsidRPr="00DB5BFB">
        <w:rPr>
          <w:rFonts w:ascii="仿宋" w:eastAsia="仿宋" w:hAnsi="仿宋" w:hint="eastAsia"/>
          <w:color w:val="000000"/>
          <w:sz w:val="32"/>
          <w:szCs w:val="32"/>
        </w:rPr>
        <w:t>日提交章程与校党委会审议通过。</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8</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2015</w:t>
      </w:r>
      <w:r w:rsidRPr="00DB5BFB">
        <w:rPr>
          <w:rFonts w:ascii="仿宋" w:eastAsia="仿宋" w:hAnsi="仿宋" w:hint="eastAsia"/>
          <w:color w:val="000000"/>
          <w:sz w:val="32"/>
          <w:szCs w:val="32"/>
        </w:rPr>
        <w:t>年</w:t>
      </w:r>
      <w:r w:rsidRPr="00DB5BFB">
        <w:rPr>
          <w:rFonts w:ascii="仿宋" w:eastAsia="仿宋" w:hAnsi="仿宋"/>
          <w:color w:val="000000"/>
          <w:sz w:val="32"/>
          <w:szCs w:val="32"/>
        </w:rPr>
        <w:t>4</w:t>
      </w:r>
      <w:r w:rsidRPr="00DB5BFB">
        <w:rPr>
          <w:rFonts w:ascii="仿宋" w:eastAsia="仿宋" w:hAnsi="仿宋" w:hint="eastAsia"/>
          <w:color w:val="000000"/>
          <w:sz w:val="32"/>
          <w:szCs w:val="32"/>
        </w:rPr>
        <w:t>月</w:t>
      </w:r>
      <w:r w:rsidRPr="00DB5BFB">
        <w:rPr>
          <w:rFonts w:ascii="仿宋" w:eastAsia="仿宋" w:hAnsi="仿宋"/>
          <w:color w:val="000000"/>
          <w:sz w:val="32"/>
          <w:szCs w:val="32"/>
        </w:rPr>
        <w:t>8</w:t>
      </w:r>
      <w:r w:rsidRPr="00DB5BFB">
        <w:rPr>
          <w:rFonts w:ascii="仿宋" w:eastAsia="仿宋" w:hAnsi="仿宋" w:hint="eastAsia"/>
          <w:color w:val="000000"/>
          <w:sz w:val="32"/>
          <w:szCs w:val="32"/>
        </w:rPr>
        <w:t>日上报章程与教育厅申请核准。</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9</w:t>
      </w:r>
      <w:r w:rsidRPr="00DB5BFB">
        <w:rPr>
          <w:rFonts w:ascii="仿宋" w:eastAsia="仿宋" w:hAnsi="仿宋" w:hint="eastAsia"/>
          <w:color w:val="000000"/>
          <w:sz w:val="32"/>
          <w:szCs w:val="32"/>
        </w:rPr>
        <w:t>）</w:t>
      </w:r>
      <w:r w:rsidRPr="00DB5BFB">
        <w:rPr>
          <w:rFonts w:ascii="仿宋" w:eastAsia="仿宋" w:hAnsi="仿宋"/>
          <w:color w:val="000000"/>
          <w:sz w:val="32"/>
          <w:szCs w:val="32"/>
        </w:rPr>
        <w:t xml:space="preserve"> 2015</w:t>
      </w:r>
      <w:r w:rsidRPr="00DB5BFB">
        <w:rPr>
          <w:rFonts w:ascii="仿宋" w:eastAsia="仿宋" w:hAnsi="仿宋" w:hint="eastAsia"/>
          <w:color w:val="000000"/>
          <w:sz w:val="32"/>
          <w:szCs w:val="32"/>
        </w:rPr>
        <w:t>年</w:t>
      </w:r>
      <w:r w:rsidRPr="00DB5BFB">
        <w:rPr>
          <w:rFonts w:ascii="仿宋" w:eastAsia="仿宋" w:hAnsi="仿宋"/>
          <w:color w:val="000000"/>
          <w:sz w:val="32"/>
          <w:szCs w:val="32"/>
        </w:rPr>
        <w:t>6</w:t>
      </w:r>
      <w:r w:rsidRPr="00DB5BFB">
        <w:rPr>
          <w:rFonts w:ascii="仿宋" w:eastAsia="仿宋" w:hAnsi="仿宋" w:hint="eastAsia"/>
          <w:color w:val="000000"/>
          <w:sz w:val="32"/>
          <w:szCs w:val="32"/>
        </w:rPr>
        <w:t>月</w:t>
      </w:r>
      <w:r w:rsidRPr="00DB5BFB">
        <w:rPr>
          <w:rFonts w:ascii="仿宋" w:eastAsia="仿宋" w:hAnsi="仿宋"/>
          <w:color w:val="000000"/>
          <w:sz w:val="32"/>
          <w:szCs w:val="32"/>
        </w:rPr>
        <w:t>25</w:t>
      </w:r>
      <w:r w:rsidRPr="00DB5BFB">
        <w:rPr>
          <w:rFonts w:ascii="仿宋" w:eastAsia="仿宋" w:hAnsi="仿宋" w:hint="eastAsia"/>
          <w:color w:val="000000"/>
          <w:sz w:val="32"/>
          <w:szCs w:val="32"/>
        </w:rPr>
        <w:t>日教育厅将章程评审专家意见反馈学校，结合我校实际，对章程进一步修订并上报教育厅。</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2</w:t>
      </w:r>
      <w:r w:rsidRPr="00DB5BFB">
        <w:rPr>
          <w:rFonts w:ascii="仿宋" w:eastAsia="仿宋" w:hAnsi="仿宋" w:hint="eastAsia"/>
          <w:b/>
          <w:sz w:val="32"/>
          <w:szCs w:val="32"/>
        </w:rPr>
        <w:t>、章程结构解析</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《新疆农业大学章程》共分</w:t>
      </w:r>
      <w:r w:rsidRPr="00DB5BFB">
        <w:rPr>
          <w:rFonts w:ascii="仿宋" w:eastAsia="仿宋" w:hAnsi="仿宋"/>
          <w:color w:val="000000"/>
          <w:sz w:val="32"/>
          <w:szCs w:val="32"/>
        </w:rPr>
        <w:t>10</w:t>
      </w:r>
      <w:r w:rsidRPr="00DB5BFB">
        <w:rPr>
          <w:rFonts w:ascii="仿宋" w:eastAsia="仿宋" w:hAnsi="仿宋" w:hint="eastAsia"/>
          <w:color w:val="000000"/>
          <w:sz w:val="32"/>
          <w:szCs w:val="32"/>
        </w:rPr>
        <w:t>章</w:t>
      </w:r>
      <w:r w:rsidRPr="00DB5BFB">
        <w:rPr>
          <w:rFonts w:ascii="仿宋" w:eastAsia="仿宋" w:hAnsi="仿宋"/>
          <w:color w:val="000000"/>
          <w:sz w:val="32"/>
          <w:szCs w:val="32"/>
        </w:rPr>
        <w:t>85</w:t>
      </w:r>
      <w:r w:rsidRPr="00DB5BFB">
        <w:rPr>
          <w:rFonts w:ascii="仿宋" w:eastAsia="仿宋" w:hAnsi="仿宋" w:hint="eastAsia"/>
          <w:color w:val="000000"/>
          <w:sz w:val="32"/>
          <w:szCs w:val="32"/>
        </w:rPr>
        <w:t>条。这</w:t>
      </w:r>
      <w:r w:rsidRPr="00DB5BFB">
        <w:rPr>
          <w:rFonts w:ascii="仿宋" w:eastAsia="仿宋" w:hAnsi="仿宋"/>
          <w:color w:val="000000"/>
          <w:sz w:val="32"/>
          <w:szCs w:val="32"/>
        </w:rPr>
        <w:t>85</w:t>
      </w:r>
      <w:r w:rsidRPr="00DB5BFB">
        <w:rPr>
          <w:rFonts w:ascii="仿宋" w:eastAsia="仿宋" w:hAnsi="仿宋" w:hint="eastAsia"/>
          <w:color w:val="000000"/>
          <w:sz w:val="32"/>
          <w:szCs w:val="32"/>
        </w:rPr>
        <w:t>条均属于《高等教育法》第</w:t>
      </w:r>
      <w:r w:rsidRPr="00DB5BFB">
        <w:rPr>
          <w:rFonts w:ascii="仿宋" w:eastAsia="仿宋" w:hAnsi="仿宋"/>
          <w:color w:val="000000"/>
          <w:sz w:val="32"/>
          <w:szCs w:val="32"/>
        </w:rPr>
        <w:t>28</w:t>
      </w:r>
      <w:r w:rsidRPr="00DB5BFB">
        <w:rPr>
          <w:rFonts w:ascii="仿宋" w:eastAsia="仿宋" w:hAnsi="仿宋" w:hint="eastAsia"/>
          <w:color w:val="000000"/>
          <w:sz w:val="32"/>
          <w:szCs w:val="32"/>
        </w:rPr>
        <w:t>条要求大学章程必须记载的规定内容。</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lastRenderedPageBreak/>
        <w:t>《章程》的第一部分为</w:t>
      </w:r>
      <w:r w:rsidRPr="00DB5BFB">
        <w:rPr>
          <w:rFonts w:ascii="仿宋" w:eastAsia="仿宋" w:hAnsi="仿宋" w:hint="eastAsia"/>
          <w:b/>
          <w:color w:val="000000"/>
          <w:sz w:val="32"/>
          <w:szCs w:val="32"/>
        </w:rPr>
        <w:t>序言</w:t>
      </w:r>
      <w:r w:rsidRPr="00DB5BFB">
        <w:rPr>
          <w:rFonts w:ascii="仿宋" w:eastAsia="仿宋" w:hAnsi="仿宋" w:hint="eastAsia"/>
          <w:color w:val="000000"/>
          <w:sz w:val="32"/>
          <w:szCs w:val="32"/>
        </w:rPr>
        <w:t>，介绍了学校的办学历史、办学理念等。</w:t>
      </w:r>
      <w:r w:rsidRPr="00DB5BFB">
        <w:rPr>
          <w:rFonts w:ascii="仿宋" w:eastAsia="仿宋" w:hAnsi="仿宋" w:hint="eastAsia"/>
          <w:b/>
          <w:color w:val="000000"/>
          <w:sz w:val="32"/>
          <w:szCs w:val="32"/>
        </w:rPr>
        <w:t>第一章</w:t>
      </w:r>
      <w:r w:rsidRPr="00DB5BFB">
        <w:rPr>
          <w:rFonts w:ascii="仿宋" w:eastAsia="仿宋" w:hAnsi="仿宋" w:hint="eastAsia"/>
          <w:color w:val="000000"/>
          <w:sz w:val="32"/>
          <w:szCs w:val="32"/>
        </w:rPr>
        <w:t>为总则，。载明学校的中英文名称、地址、学校性质、办学层次、发展定位，培养目标、办学方向；</w:t>
      </w:r>
      <w:r w:rsidRPr="00DB5BFB">
        <w:rPr>
          <w:rFonts w:ascii="仿宋" w:eastAsia="仿宋" w:hAnsi="仿宋" w:hint="eastAsia"/>
          <w:b/>
          <w:color w:val="000000"/>
          <w:sz w:val="32"/>
          <w:szCs w:val="32"/>
        </w:rPr>
        <w:t>第二章</w:t>
      </w:r>
      <w:r w:rsidRPr="00DB5BFB">
        <w:rPr>
          <w:rFonts w:ascii="仿宋" w:eastAsia="仿宋" w:hAnsi="仿宋" w:hint="eastAsia"/>
          <w:color w:val="000000"/>
          <w:sz w:val="32"/>
          <w:szCs w:val="32"/>
        </w:rPr>
        <w:t>为举办者与学校。载明举办人与学校的权利和义务，体现学校具有独立法人资格，依法自主办学，明确党委领导下的校长负责制，依法治校，教授治学、民主管理，明确禁止任何形式的宗教活动；</w:t>
      </w:r>
      <w:r w:rsidRPr="00DB5BFB">
        <w:rPr>
          <w:rFonts w:ascii="仿宋" w:eastAsia="仿宋" w:hAnsi="仿宋" w:hint="eastAsia"/>
          <w:b/>
          <w:color w:val="000000"/>
          <w:sz w:val="32"/>
          <w:szCs w:val="32"/>
        </w:rPr>
        <w:t>第三章</w:t>
      </w:r>
      <w:r w:rsidRPr="00DB5BFB">
        <w:rPr>
          <w:rFonts w:ascii="仿宋" w:eastAsia="仿宋" w:hAnsi="仿宋" w:hint="eastAsia"/>
          <w:color w:val="000000"/>
          <w:sz w:val="32"/>
          <w:szCs w:val="32"/>
        </w:rPr>
        <w:t>为办学定位，规定了学校的教育形式，建设目标明确了学校以人才培养、科学研究、社会服务、文化传承与创新为基本职能；</w:t>
      </w:r>
      <w:r w:rsidRPr="00DB5BFB">
        <w:rPr>
          <w:rFonts w:ascii="仿宋" w:eastAsia="仿宋" w:hAnsi="仿宋" w:hint="eastAsia"/>
          <w:b/>
          <w:color w:val="000000"/>
          <w:sz w:val="32"/>
          <w:szCs w:val="32"/>
        </w:rPr>
        <w:t>第四章</w:t>
      </w:r>
      <w:r w:rsidRPr="00DB5BFB">
        <w:rPr>
          <w:rFonts w:ascii="仿宋" w:eastAsia="仿宋" w:hAnsi="仿宋" w:hint="eastAsia"/>
          <w:color w:val="000000"/>
          <w:sz w:val="32"/>
          <w:szCs w:val="32"/>
        </w:rPr>
        <w:t>为学生，载明学生的权利和义务，保障合法权益的机制，突出学生的主体地位；</w:t>
      </w:r>
      <w:r w:rsidRPr="00DB5BFB">
        <w:rPr>
          <w:rFonts w:ascii="仿宋" w:eastAsia="仿宋" w:hAnsi="仿宋" w:hint="eastAsia"/>
          <w:b/>
          <w:color w:val="000000"/>
          <w:sz w:val="32"/>
          <w:szCs w:val="32"/>
        </w:rPr>
        <w:t>第五章</w:t>
      </w:r>
      <w:r w:rsidRPr="00DB5BFB">
        <w:rPr>
          <w:rFonts w:ascii="仿宋" w:eastAsia="仿宋" w:hAnsi="仿宋" w:hint="eastAsia"/>
          <w:color w:val="000000"/>
          <w:sz w:val="32"/>
          <w:szCs w:val="32"/>
        </w:rPr>
        <w:t>为教职工，规定了学生及教职工的界定范围、享有的权利和义务，突显教职工的主人翁地位；</w:t>
      </w:r>
      <w:r w:rsidRPr="00DB5BFB">
        <w:rPr>
          <w:rFonts w:ascii="仿宋" w:eastAsia="仿宋" w:hAnsi="仿宋" w:hint="eastAsia"/>
          <w:b/>
          <w:color w:val="000000"/>
          <w:sz w:val="32"/>
          <w:szCs w:val="32"/>
        </w:rPr>
        <w:t>第六章</w:t>
      </w:r>
      <w:r w:rsidRPr="00DB5BFB">
        <w:rPr>
          <w:rFonts w:ascii="仿宋" w:eastAsia="仿宋" w:hAnsi="仿宋" w:hint="eastAsia"/>
          <w:color w:val="000000"/>
          <w:sz w:val="32"/>
          <w:szCs w:val="32"/>
        </w:rPr>
        <w:t>为治理结构，明晰了学校内部治理结构与管理体制，学校实行中国共产党新疆农业大学委员会领导下的校长负责制，以校、院两级管理为主，明确学术委员会、学位委员会人员组成条件和职责，确定教职工代表大会制度和学生代表大会制度，通过教授治学、民主管理依法行使办学自主权。</w:t>
      </w:r>
      <w:r w:rsidRPr="00DB5BFB">
        <w:rPr>
          <w:rFonts w:ascii="仿宋" w:eastAsia="仿宋" w:hAnsi="仿宋" w:hint="eastAsia"/>
          <w:b/>
          <w:color w:val="000000"/>
          <w:sz w:val="32"/>
          <w:szCs w:val="32"/>
        </w:rPr>
        <w:t>第七章</w:t>
      </w:r>
      <w:r w:rsidRPr="00DB5BFB">
        <w:rPr>
          <w:rFonts w:ascii="仿宋" w:eastAsia="仿宋" w:hAnsi="仿宋" w:hint="eastAsia"/>
          <w:color w:val="000000"/>
          <w:sz w:val="32"/>
          <w:szCs w:val="32"/>
        </w:rPr>
        <w:t>为校友与社会，明确了学校的校友范围、校友会性质及组成方式，载明校友是学校发展的宝贵资源和与社会联系的纽带；</w:t>
      </w:r>
      <w:r w:rsidRPr="00DB5BFB">
        <w:rPr>
          <w:rFonts w:ascii="仿宋" w:eastAsia="仿宋" w:hAnsi="仿宋" w:hint="eastAsia"/>
          <w:b/>
          <w:color w:val="000000"/>
          <w:sz w:val="32"/>
          <w:szCs w:val="32"/>
        </w:rPr>
        <w:t>第八章</w:t>
      </w:r>
      <w:r w:rsidRPr="00DB5BFB">
        <w:rPr>
          <w:rFonts w:ascii="仿宋" w:eastAsia="仿宋" w:hAnsi="仿宋" w:hint="eastAsia"/>
          <w:color w:val="000000"/>
          <w:sz w:val="32"/>
          <w:szCs w:val="32"/>
        </w:rPr>
        <w:t>为资产财务与保障，明晰了学校经费的来源渠道、财产属性、使用原则和“统一领导、集中核算、分级管理”的财务管理体制，后勤工作的方针和目标。</w:t>
      </w:r>
      <w:r w:rsidRPr="00DB5BFB">
        <w:rPr>
          <w:rFonts w:ascii="仿宋" w:eastAsia="仿宋" w:hAnsi="仿宋" w:hint="eastAsia"/>
          <w:b/>
          <w:color w:val="000000"/>
          <w:sz w:val="32"/>
          <w:szCs w:val="32"/>
        </w:rPr>
        <w:t>第九章</w:t>
      </w:r>
      <w:r w:rsidRPr="00DB5BFB">
        <w:rPr>
          <w:rFonts w:ascii="仿宋" w:eastAsia="仿宋" w:hAnsi="仿宋" w:hint="eastAsia"/>
          <w:color w:val="000000"/>
          <w:sz w:val="32"/>
          <w:szCs w:val="32"/>
        </w:rPr>
        <w:t>为学校标识，校训、校徽、校歌、校庆日，对校徽、校歌等学校标志物进行了明确。</w:t>
      </w:r>
      <w:r w:rsidRPr="00DB5BFB">
        <w:rPr>
          <w:rFonts w:ascii="仿宋" w:eastAsia="仿宋" w:hAnsi="仿宋" w:hint="eastAsia"/>
          <w:b/>
          <w:color w:val="000000"/>
          <w:sz w:val="32"/>
          <w:szCs w:val="32"/>
        </w:rPr>
        <w:t>第十章</w:t>
      </w:r>
      <w:r w:rsidRPr="00DB5BFB">
        <w:rPr>
          <w:rFonts w:ascii="仿宋" w:eastAsia="仿宋" w:hAnsi="仿宋" w:hint="eastAsia"/>
          <w:color w:val="000000"/>
          <w:sz w:val="32"/>
          <w:szCs w:val="32"/>
        </w:rPr>
        <w:t>为附则，规定了包括章程修订及章程解释权的归属；章程生效方式及时间。</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3</w:t>
      </w:r>
      <w:r w:rsidRPr="00DB5BFB">
        <w:rPr>
          <w:rFonts w:ascii="仿宋" w:eastAsia="仿宋" w:hAnsi="仿宋" w:hint="eastAsia"/>
          <w:b/>
          <w:sz w:val="32"/>
          <w:szCs w:val="32"/>
        </w:rPr>
        <w:t>、我校章程的关键核心特色：</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1</w:t>
      </w:r>
      <w:r w:rsidRPr="00DB5BFB">
        <w:rPr>
          <w:rFonts w:ascii="仿宋" w:eastAsia="仿宋" w:hAnsi="仿宋" w:hint="eastAsia"/>
          <w:color w:val="000000"/>
          <w:sz w:val="32"/>
          <w:szCs w:val="32"/>
        </w:rPr>
        <w:t>）突显法制原则</w:t>
      </w:r>
      <w:r w:rsidRPr="00DB5BFB">
        <w:rPr>
          <w:rFonts w:ascii="仿宋" w:eastAsia="仿宋" w:hAnsi="仿宋"/>
          <w:color w:val="000000"/>
          <w:sz w:val="32"/>
          <w:szCs w:val="32"/>
        </w:rPr>
        <w:t>——</w:t>
      </w:r>
      <w:r w:rsidRPr="00DB5BFB">
        <w:rPr>
          <w:rFonts w:ascii="仿宋" w:eastAsia="仿宋" w:hAnsi="仿宋" w:hint="eastAsia"/>
          <w:color w:val="000000"/>
          <w:sz w:val="32"/>
          <w:szCs w:val="32"/>
        </w:rPr>
        <w:t>以章程方式确定了学校坚持以中国特色社会主义理论体系为指导，以宪法、法律法规为依据自主办学，体现了我校在实现新疆社会稳定与长治久安总目标中牢固树立依法治疆、依法治校的法制理念。</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lastRenderedPageBreak/>
        <w:t>（</w:t>
      </w:r>
      <w:r w:rsidRPr="00DB5BFB">
        <w:rPr>
          <w:rFonts w:ascii="仿宋" w:eastAsia="仿宋" w:hAnsi="仿宋"/>
          <w:color w:val="000000"/>
          <w:sz w:val="32"/>
          <w:szCs w:val="32"/>
        </w:rPr>
        <w:t>2</w:t>
      </w:r>
      <w:r w:rsidRPr="00DB5BFB">
        <w:rPr>
          <w:rFonts w:ascii="仿宋" w:eastAsia="仿宋" w:hAnsi="仿宋" w:hint="eastAsia"/>
          <w:color w:val="000000"/>
          <w:sz w:val="32"/>
          <w:szCs w:val="32"/>
        </w:rPr>
        <w:t>）突出改革创新原则</w:t>
      </w:r>
      <w:r w:rsidRPr="00DB5BFB">
        <w:rPr>
          <w:rFonts w:ascii="仿宋" w:eastAsia="仿宋" w:hAnsi="仿宋"/>
          <w:color w:val="000000"/>
          <w:sz w:val="32"/>
          <w:szCs w:val="32"/>
        </w:rPr>
        <w:t>——</w:t>
      </w:r>
      <w:r w:rsidRPr="00DB5BFB">
        <w:rPr>
          <w:rFonts w:ascii="仿宋" w:eastAsia="仿宋" w:hAnsi="仿宋" w:hint="eastAsia"/>
          <w:color w:val="000000"/>
          <w:sz w:val="32"/>
          <w:szCs w:val="32"/>
        </w:rPr>
        <w:t>以章程的方式确定学校改革创新的办学思路，围绕人才培养、科学研究、服务社会、推进文化传承创新的任务，依法完善内部法人治理结构，保护学校改革创新的成功经验与制度成果。</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w:t>
      </w:r>
      <w:r w:rsidRPr="00DB5BFB">
        <w:rPr>
          <w:rFonts w:ascii="仿宋" w:eastAsia="仿宋" w:hAnsi="仿宋"/>
          <w:color w:val="000000"/>
          <w:sz w:val="32"/>
          <w:szCs w:val="32"/>
        </w:rPr>
        <w:t>3</w:t>
      </w:r>
      <w:r w:rsidRPr="00DB5BFB">
        <w:rPr>
          <w:rFonts w:ascii="仿宋" w:eastAsia="仿宋" w:hAnsi="仿宋" w:hint="eastAsia"/>
          <w:color w:val="000000"/>
          <w:sz w:val="32"/>
          <w:szCs w:val="32"/>
        </w:rPr>
        <w:t>）着重强调办学理念和办学特色</w:t>
      </w:r>
      <w:r w:rsidRPr="00DB5BFB">
        <w:rPr>
          <w:rFonts w:ascii="仿宋" w:eastAsia="仿宋" w:hAnsi="仿宋"/>
          <w:color w:val="000000"/>
          <w:sz w:val="32"/>
          <w:szCs w:val="32"/>
        </w:rPr>
        <w:t>——</w:t>
      </w:r>
      <w:r w:rsidRPr="00DB5BFB">
        <w:rPr>
          <w:rFonts w:ascii="仿宋" w:eastAsia="仿宋" w:hAnsi="仿宋" w:hint="eastAsia"/>
          <w:color w:val="000000"/>
          <w:sz w:val="32"/>
          <w:szCs w:val="32"/>
        </w:rPr>
        <w:t>章程载明了学校的性质、学科优势、历史贡献、发展方向，突显出学校的“明的笃志、励学竞业”的治学理念、“以农立校”的办学特色，独立开展多层次人才培养，满足社会经济发展的需求。</w:t>
      </w:r>
    </w:p>
    <w:p w:rsidR="003C48CC" w:rsidRPr="00DB5BFB" w:rsidRDefault="003C48CC" w:rsidP="00305599">
      <w:pPr>
        <w:rPr>
          <w:rFonts w:ascii="仿宋" w:eastAsia="仿宋" w:hAnsi="仿宋"/>
          <w:b/>
          <w:sz w:val="32"/>
          <w:szCs w:val="32"/>
        </w:rPr>
      </w:pPr>
      <w:r w:rsidRPr="00DB5BFB">
        <w:rPr>
          <w:rFonts w:ascii="仿宋" w:eastAsia="仿宋" w:hAnsi="仿宋" w:hint="eastAsia"/>
          <w:b/>
          <w:sz w:val="32"/>
          <w:szCs w:val="32"/>
        </w:rPr>
        <w:t>二、建立大学章程的必要性和现实意义</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大学章程是现代大学制度的主要载体，是高等学校依法自主办学、实施管理和履行公共职能的基本准则。大学章程是指大学最高权力机构，依据国家法律</w:t>
      </w:r>
      <w:hyperlink r:id="rId7" w:tgtFrame="_blank" w:history="1">
        <w:r w:rsidRPr="00DB5BFB">
          <w:rPr>
            <w:rFonts w:ascii="仿宋" w:eastAsia="仿宋" w:hAnsi="仿宋" w:hint="eastAsia"/>
            <w:color w:val="000000"/>
            <w:sz w:val="32"/>
            <w:szCs w:val="32"/>
          </w:rPr>
          <w:t>法规</w:t>
        </w:r>
      </w:hyperlink>
      <w:r w:rsidRPr="00DB5BFB">
        <w:rPr>
          <w:rFonts w:ascii="仿宋" w:eastAsia="仿宋" w:hAnsi="仿宋" w:hint="eastAsia"/>
          <w:color w:val="000000"/>
          <w:sz w:val="32"/>
          <w:szCs w:val="32"/>
        </w:rPr>
        <w:t>、尊重大学组织特性、遵守行政法规制定程序，制定出来的上承国家法律法规，下接学校内部各项规章制度的最高纲领。</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大学章程建设，具有明显的法律特征，是大学建立现代大学制度的一项战略性保障性举措，对落实高校办学自主权具有深远意义。完善的大学章程，是体现现代大学制度的特征之一。大学章程作为自治规章，的具体表现。</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大学章程建设，是高等教育走向成熟的标志，是科学发展的必由之路，也为进一步提升办学质量、向高水平大学迈进奠定的坚实基础。</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1</w:t>
      </w:r>
      <w:r w:rsidRPr="00DB5BFB">
        <w:rPr>
          <w:rFonts w:ascii="仿宋" w:eastAsia="仿宋" w:hAnsi="仿宋" w:hint="eastAsia"/>
          <w:b/>
          <w:sz w:val="32"/>
          <w:szCs w:val="32"/>
        </w:rPr>
        <w:t>、解决了长期以来制约大学发展的法律难题</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党的十八届四中全会着重强调了依法治国的理念。制定大学章程并严格依照章程治理，使得大学能够以合法的身份参与社会生活，也是高校贯彻依法治国精神最实际的行动，“依法立章、依章治校”既是法治社会对高校的基本要求，也是大学独立办学的前提。</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2</w:t>
      </w:r>
      <w:r w:rsidRPr="00DB5BFB">
        <w:rPr>
          <w:rFonts w:ascii="仿宋" w:eastAsia="仿宋" w:hAnsi="仿宋" w:hint="eastAsia"/>
          <w:b/>
          <w:sz w:val="32"/>
          <w:szCs w:val="32"/>
        </w:rPr>
        <w:t>、为学校的正常运行提供了根本保障</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lastRenderedPageBreak/>
        <w:t>大学章程对各方面的权利义务关系做了约定，使法制精神得以在校内延续。它一方面明确了学校与政府和社会的关系，使大学这一特殊的公共教育机构回归学术本位，使大学自主办学有“法”可依。另一方面确定了学校内部的治理结构，使大学自主管理有“章”可循，进而保障学校管理的法制化、规范化、民主化和科学化。这是现代大学制度的要求，也是大学正常运行的需要。</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3</w:t>
      </w:r>
      <w:r w:rsidRPr="00DB5BFB">
        <w:rPr>
          <w:rFonts w:ascii="仿宋" w:eastAsia="仿宋" w:hAnsi="仿宋" w:hint="eastAsia"/>
          <w:b/>
          <w:sz w:val="32"/>
          <w:szCs w:val="32"/>
        </w:rPr>
        <w:t>、为学校的永续发展和师生员工的福祉奠定了基础</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我校章程，载明了学校的办学优势、办学特色，同时也规划了今后发展的目标以及为达到目标的支撑条件，浙江保持我校稳定、健康、永续发展。同时，章程也与每一位教职工的根本利益息息相关，明确了教职工的职务职级聘任、福利待遇等合法权益、学生的合法权益都会在法律法规和学校规定的范围内得到公平公正地保障。</w:t>
      </w:r>
    </w:p>
    <w:p w:rsidR="003C48CC" w:rsidRPr="00DB5BFB" w:rsidRDefault="003C48CC" w:rsidP="00305599">
      <w:pPr>
        <w:rPr>
          <w:rFonts w:ascii="仿宋" w:eastAsia="仿宋" w:hAnsi="仿宋"/>
          <w:b/>
          <w:sz w:val="32"/>
          <w:szCs w:val="32"/>
        </w:rPr>
      </w:pPr>
      <w:r w:rsidRPr="00DB5BFB">
        <w:rPr>
          <w:rFonts w:ascii="仿宋" w:eastAsia="仿宋" w:hAnsi="仿宋" w:hint="eastAsia"/>
          <w:b/>
          <w:sz w:val="32"/>
          <w:szCs w:val="32"/>
        </w:rPr>
        <w:t>三、大学章程在高校发展中的地位和作用</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有利于坚持和完善党委领导下的校长负责制。章程的建立，以法律的形式明确了党委领导下的校长负责制实施规则，建立了高校法人治理结构。凡属学校重大决策、重要人事任免、重大项目安排、大额度资金使用事项必须由学校领导班子集体研究作出决定。</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有利于推进教授治学。章程明确学术委员会具有统筹行使学术事务的决策、审议、评定和咨询等职权。尊重学术委员会在学科建设、学术评价、学术发展和学风建设等事项上的重要作用，为学术权力的有效行使提供了制度保障。</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 xml:space="preserve">　有利于完善校内民主管理和监督机制。章程确定，学校实行教职工代表大会和学生代表大会制度，切实保障教职工和学生参与学校民主管理和监督。明确了学校专业技术职务评聘办法、收入分配方案等与教职工切身利益相关的制度、事务，须经教职工代表大会审议通过；涉及学校</w:t>
      </w:r>
      <w:r w:rsidRPr="00DB5BFB">
        <w:rPr>
          <w:rFonts w:ascii="仿宋" w:eastAsia="仿宋" w:hAnsi="仿宋" w:hint="eastAsia"/>
          <w:color w:val="000000"/>
          <w:sz w:val="32"/>
          <w:szCs w:val="32"/>
        </w:rPr>
        <w:lastRenderedPageBreak/>
        <w:t>发展的重大事项要提交教职工代表大会讨论，保证了学校重大事项决策的制度和程序的合法。</w:t>
      </w:r>
    </w:p>
    <w:p w:rsidR="003C48CC" w:rsidRPr="00DB5BFB" w:rsidRDefault="003C48CC" w:rsidP="00DB5BFB">
      <w:pPr>
        <w:ind w:firstLineChars="193" w:firstLine="618"/>
        <w:rPr>
          <w:rFonts w:ascii="仿宋" w:eastAsia="仿宋" w:hAnsi="仿宋"/>
          <w:sz w:val="32"/>
          <w:szCs w:val="32"/>
        </w:rPr>
      </w:pPr>
      <w:r w:rsidRPr="00DB5BFB">
        <w:rPr>
          <w:rFonts w:ascii="仿宋" w:eastAsia="仿宋" w:hAnsi="仿宋" w:hint="eastAsia"/>
          <w:color w:val="000000"/>
          <w:sz w:val="32"/>
          <w:szCs w:val="32"/>
        </w:rPr>
        <w:t xml:space="preserve">　有利于健全以章程为统领规范行使办学自主权的制度体系。大学章程的建立，确定了学校决策权、执行权、监督权既相互制约又相互协调的原则，健全和规范了内部治理结构和权力运行规则，使教学、科研、人事、财务、学生管理、后勤等科学管理、依规办事、民主监督，有章可循、有据可依。</w:t>
      </w:r>
    </w:p>
    <w:p w:rsidR="003C48CC" w:rsidRPr="00DB5BFB" w:rsidRDefault="003C48CC" w:rsidP="00305599">
      <w:pPr>
        <w:rPr>
          <w:rFonts w:ascii="仿宋" w:eastAsia="仿宋" w:hAnsi="仿宋"/>
          <w:b/>
          <w:sz w:val="32"/>
          <w:szCs w:val="32"/>
        </w:rPr>
      </w:pPr>
      <w:r w:rsidRPr="00DB5BFB">
        <w:rPr>
          <w:rFonts w:ascii="仿宋" w:eastAsia="仿宋" w:hAnsi="仿宋" w:hint="eastAsia"/>
          <w:b/>
          <w:sz w:val="32"/>
          <w:szCs w:val="32"/>
        </w:rPr>
        <w:t>四、我校应如何贯彻执行大学章程</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1</w:t>
      </w:r>
      <w:r w:rsidRPr="00DB5BFB">
        <w:rPr>
          <w:rFonts w:ascii="仿宋" w:eastAsia="仿宋" w:hAnsi="仿宋" w:hint="eastAsia"/>
          <w:b/>
          <w:sz w:val="32"/>
          <w:szCs w:val="32"/>
        </w:rPr>
        <w:t>、贯彻执行的重点：</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一是实行党委领导下的校长负责制。坚持党的领导，实行党委领导下的校长负责制，是中国特色现代大学制度最重要的特征，也是建设中国特色现代大学制度必须坚持的前提和方向。要根据《章程》的规定，进一步健全和完善党委领导下的校长负责制，确保学校的社会主义办学方向。</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二是保证学术委员会的治学作用。在我国，教授们以学术委员会及下设的专门委员会、学位评定委员会等机构为载体，治学科、治学术、治教学、治学风等方式，参与学校的学术事务管理。《章程》明确学校设立学术委员会，确定学术委员会等学术权力在学术标准、学术道德规范、教师职务评审、学科规划方面的主体地位和权威。</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三是保障民主管理和监督。《章程》明确提出“民主管理”的理念，这既是现代大学管理的基本模式，也是现代大学制度建设的重要组成部分。要发挥教代会的民主管理和监督的作用，做到“平等参与、有效监督”。同时，发挥好学代会参与学校的管理和监督工作的作用，维护学生的合法利益。</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四是主动拓展学校与社会的联系。要按照《章程》规定，利用办学资源和办学优势主动对接国家和地方经济社</w:t>
      </w:r>
      <w:r w:rsidRPr="00DB5BFB">
        <w:rPr>
          <w:rFonts w:ascii="仿宋" w:eastAsia="仿宋" w:hAnsi="仿宋" w:hint="eastAsia"/>
          <w:color w:val="000000"/>
          <w:sz w:val="32"/>
          <w:szCs w:val="32"/>
        </w:rPr>
        <w:lastRenderedPageBreak/>
        <w:t>会发展需求，推进与行业、企业合作共建模式，推进与科研院所、社会团体的资源共享，为国家及地方的经济发展和社会繁荣提供服务和支撑；利用校友的纽带作用，实现学校与社会的多层次互动；要充分发挥教育发展基金会的作用，依法通过多种渠道筹措资金，支持学校事业发展。</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五是有效履行大学职能。《章程》把人才培养、科学研究、社会服务、文化传承创新这四项职能明确列为学校的基本职能。要按照《章程》规定，不断创新人才培养模式，有效提升人才培养质量；探索科研激励和评价机制，提升科学研究水平；拓展社会服务广度和深度，提升社会服务的质量和水平；以社会主义核心价值观为引领，建设特色鲜明的大学文化，推进文化传承创新。</w:t>
      </w:r>
    </w:p>
    <w:p w:rsidR="003C48CC" w:rsidRPr="00DB5BFB" w:rsidRDefault="003C48CC" w:rsidP="00DB5BFB">
      <w:pPr>
        <w:ind w:firstLineChars="193" w:firstLine="620"/>
        <w:rPr>
          <w:rFonts w:ascii="仿宋" w:eastAsia="仿宋" w:hAnsi="仿宋"/>
          <w:b/>
          <w:sz w:val="32"/>
          <w:szCs w:val="32"/>
        </w:rPr>
      </w:pPr>
      <w:r w:rsidRPr="00DB5BFB">
        <w:rPr>
          <w:rFonts w:ascii="仿宋" w:eastAsia="仿宋" w:hAnsi="仿宋"/>
          <w:b/>
          <w:sz w:val="32"/>
          <w:szCs w:val="32"/>
        </w:rPr>
        <w:t>2</w:t>
      </w:r>
      <w:r w:rsidRPr="00DB5BFB">
        <w:rPr>
          <w:rFonts w:ascii="仿宋" w:eastAsia="仿宋" w:hAnsi="仿宋" w:hint="eastAsia"/>
          <w:b/>
          <w:sz w:val="32"/>
          <w:szCs w:val="32"/>
        </w:rPr>
        <w:t>、如何贯彻执行</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一、加大学习宣传力度。我校的章程已被依法核准，接下去要广泛宣传章程的内容、地位和作用，引导师生员工深刻认识修订和实施章程的重要意义，养成法治思维良好习惯。要充分利用校内外各种媒介包括网站、校报、宣传橱窗、新闻媒体等，向校内和社会全文公布章程，做到人人知晓。要将章程纳入新生、新进教职工、新任领导干部的教育培训内容，努力在全校形成学习章程、尊重章程和依法依规办学办事的良好局面。</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二、完善配套制度体系。要以《章程》为准则，开展“废改立”工作，全面清理学校的各项规章制度、管理文件，对不符合章程、在章程中没有依据的、不适应学校改革发展实践需要的，要及时予以废止或修改；对保留的文件要系统整合，形成以章程为核心的层次清晰、内容规范的制度体系，构建用制度管权管事管人的长效机制。</w:t>
      </w:r>
    </w:p>
    <w:p w:rsidR="003C48CC" w:rsidRPr="00DB5BFB"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三、要增强执行能力。学校章程被依法核准后，对学校和学校的主管部门以及有关方面都具有相应的法律效力。尊重章程、按照章程办事、根据章程实施管理，将成为全校师生共同的观念和行为准则。大家都要带头树立《章</w:t>
      </w:r>
      <w:r w:rsidRPr="00DB5BFB">
        <w:rPr>
          <w:rFonts w:ascii="仿宋" w:eastAsia="仿宋" w:hAnsi="仿宋" w:hint="eastAsia"/>
          <w:color w:val="000000"/>
          <w:sz w:val="32"/>
          <w:szCs w:val="32"/>
        </w:rPr>
        <w:lastRenderedPageBreak/>
        <w:t>程》执行意识，自觉贯彻《章程》、认真执行《章程》、按《章程》规定科学民主决策、民主管理。要分工负责，各司其职，按照注重系统性、整体性、协同性的原则，务实推进学校《章程》的贯彻实施。</w:t>
      </w:r>
    </w:p>
    <w:p w:rsidR="003C48CC" w:rsidRDefault="003C48CC" w:rsidP="00DB5BFB">
      <w:pPr>
        <w:ind w:firstLineChars="193" w:firstLine="618"/>
        <w:rPr>
          <w:rFonts w:ascii="仿宋" w:eastAsia="仿宋" w:hAnsi="仿宋"/>
          <w:color w:val="000000"/>
          <w:sz w:val="32"/>
          <w:szCs w:val="32"/>
        </w:rPr>
      </w:pPr>
      <w:r w:rsidRPr="00DB5BFB">
        <w:rPr>
          <w:rFonts w:ascii="仿宋" w:eastAsia="仿宋" w:hAnsi="仿宋" w:hint="eastAsia"/>
          <w:color w:val="000000"/>
          <w:sz w:val="32"/>
          <w:szCs w:val="32"/>
        </w:rPr>
        <w:t>四、健全监督机制。要加强监督检查，把《章程》实施情况作为信息公开的重要内容，主动接受教育主管部门、社会公众、师生员工的监督，建立外部检查与内部检查相结合、定期检查与随机检查相结合、常规检查与专题检查相结合的监督检查制度。教职工代表大会、学生代表大会作为学校履行《章程》的监督机构，担负起应有的责任，促进章程的全面实施。</w:t>
      </w:r>
    </w:p>
    <w:p w:rsidR="003C48CC" w:rsidRDefault="003C48CC" w:rsidP="00D346B8">
      <w:pPr>
        <w:ind w:firstLineChars="193" w:firstLine="618"/>
        <w:rPr>
          <w:rFonts w:ascii="仿宋" w:eastAsia="仿宋" w:hAnsi="仿宋"/>
          <w:color w:val="000000"/>
          <w:sz w:val="32"/>
          <w:szCs w:val="32"/>
        </w:rPr>
      </w:pPr>
      <w:r w:rsidRPr="00D346B8">
        <w:rPr>
          <w:rFonts w:ascii="仿宋" w:eastAsia="仿宋" w:hAnsi="仿宋" w:hint="eastAsia"/>
          <w:color w:val="000000"/>
          <w:sz w:val="32"/>
          <w:szCs w:val="32"/>
        </w:rPr>
        <w:t>各位领导，大学章程的建立，开启了依法治校的新阶段。大学章程，上承国家法律法规、下启学校校纪校规，是今后统领学校依法办学的法宝，按照章程办学治校是学校未来发展的不二选择。</w:t>
      </w:r>
    </w:p>
    <w:p w:rsidR="003C48CC" w:rsidRPr="00D346B8" w:rsidRDefault="003C48CC" w:rsidP="00D346B8">
      <w:pPr>
        <w:ind w:firstLineChars="193" w:firstLine="618"/>
        <w:rPr>
          <w:rFonts w:ascii="仿宋" w:eastAsia="仿宋" w:hAnsi="仿宋"/>
          <w:color w:val="000000"/>
          <w:sz w:val="32"/>
          <w:szCs w:val="32"/>
        </w:rPr>
      </w:pPr>
    </w:p>
    <w:p w:rsidR="003C48CC" w:rsidRPr="00D346B8" w:rsidRDefault="003C48CC" w:rsidP="00D346B8">
      <w:pPr>
        <w:ind w:firstLineChars="193" w:firstLine="618"/>
        <w:rPr>
          <w:rFonts w:ascii="仿宋" w:eastAsia="仿宋" w:hAnsi="仿宋"/>
          <w:color w:val="000000"/>
          <w:sz w:val="32"/>
          <w:szCs w:val="32"/>
        </w:rPr>
      </w:pPr>
      <w:r w:rsidRPr="00D346B8">
        <w:rPr>
          <w:rFonts w:ascii="仿宋" w:eastAsia="仿宋" w:hAnsi="仿宋" w:hint="eastAsia"/>
          <w:color w:val="000000"/>
          <w:sz w:val="32"/>
          <w:szCs w:val="32"/>
        </w:rPr>
        <w:t>各位领导，各位同仁，新疆农业大学是我们共同的家园。学校章程的建立，为我们这个美好家园的发展提供了根本保障。实施好章程，任务艰巨，责任重大，但功在当代，利在千秋。这不是一个部门或哪一家的事，而是我们全体新农大人的大事，我们要树立全校一盘棋的思想，各单位、各部门都要把章程的实施和推进工作视为己任，树立章程理念，彰显章程精神，结各本单位各部门的实际，制定出具体的配套推进方案，精心组织、不断推进。</w:t>
      </w:r>
    </w:p>
    <w:p w:rsidR="003C48CC" w:rsidRPr="00D346B8" w:rsidRDefault="003C48CC" w:rsidP="00D346B8">
      <w:pPr>
        <w:ind w:firstLineChars="193" w:firstLine="618"/>
        <w:rPr>
          <w:rFonts w:ascii="仿宋" w:eastAsia="仿宋" w:hAnsi="仿宋"/>
          <w:color w:val="000000"/>
          <w:sz w:val="32"/>
          <w:szCs w:val="32"/>
        </w:rPr>
      </w:pPr>
      <w:r w:rsidRPr="00D346B8">
        <w:rPr>
          <w:rFonts w:ascii="仿宋" w:eastAsia="仿宋" w:hAnsi="仿宋" w:hint="eastAsia"/>
          <w:color w:val="000000"/>
          <w:sz w:val="32"/>
          <w:szCs w:val="32"/>
        </w:rPr>
        <w:t>上下齐心，其利断金！相信通过全校师生的共同努力，我们一定能把我们美丽的家园建设得更加美好。</w:t>
      </w:r>
    </w:p>
    <w:p w:rsidR="003C48CC" w:rsidRDefault="003C48CC" w:rsidP="00D346B8">
      <w:pPr>
        <w:ind w:firstLineChars="193" w:firstLine="618"/>
        <w:rPr>
          <w:rFonts w:ascii="仿宋" w:eastAsia="仿宋" w:hAnsi="仿宋" w:hint="eastAsia"/>
          <w:color w:val="000000"/>
          <w:sz w:val="32"/>
          <w:szCs w:val="32"/>
        </w:rPr>
      </w:pPr>
      <w:r w:rsidRPr="00D346B8">
        <w:rPr>
          <w:rFonts w:ascii="仿宋" w:eastAsia="仿宋" w:hAnsi="仿宋" w:hint="eastAsia"/>
          <w:color w:val="000000"/>
          <w:sz w:val="32"/>
          <w:szCs w:val="32"/>
        </w:rPr>
        <w:t>谢谢大家！</w:t>
      </w:r>
    </w:p>
    <w:p w:rsidR="00DC4408" w:rsidRPr="00D346B8" w:rsidRDefault="00DC4408" w:rsidP="00D346B8">
      <w:pPr>
        <w:ind w:firstLineChars="193" w:firstLine="618"/>
        <w:rPr>
          <w:rFonts w:ascii="仿宋" w:eastAsia="仿宋" w:hAnsi="仿宋"/>
          <w:color w:val="000000"/>
          <w:sz w:val="32"/>
          <w:szCs w:val="32"/>
        </w:rPr>
      </w:pPr>
    </w:p>
    <w:sectPr w:rsidR="00DC4408" w:rsidRPr="00D346B8"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CA" w:rsidRDefault="001441CA" w:rsidP="005E2B11">
      <w:pPr>
        <w:spacing w:after="0"/>
      </w:pPr>
      <w:r>
        <w:separator/>
      </w:r>
    </w:p>
  </w:endnote>
  <w:endnote w:type="continuationSeparator" w:id="0">
    <w:p w:rsidR="001441CA" w:rsidRDefault="001441CA" w:rsidP="005E2B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CA" w:rsidRDefault="001441CA" w:rsidP="005E2B11">
      <w:pPr>
        <w:spacing w:after="0"/>
      </w:pPr>
      <w:r>
        <w:separator/>
      </w:r>
    </w:p>
  </w:footnote>
  <w:footnote w:type="continuationSeparator" w:id="0">
    <w:p w:rsidR="001441CA" w:rsidRDefault="001441CA" w:rsidP="005E2B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99"/>
    <w:rsid w:val="00004E3C"/>
    <w:rsid w:val="00065E56"/>
    <w:rsid w:val="000C64FF"/>
    <w:rsid w:val="00130ED4"/>
    <w:rsid w:val="001441CA"/>
    <w:rsid w:val="00152999"/>
    <w:rsid w:val="0017490B"/>
    <w:rsid w:val="00175766"/>
    <w:rsid w:val="001907A2"/>
    <w:rsid w:val="00194B00"/>
    <w:rsid w:val="001B0F10"/>
    <w:rsid w:val="001B6EB4"/>
    <w:rsid w:val="001C4892"/>
    <w:rsid w:val="00215564"/>
    <w:rsid w:val="00246530"/>
    <w:rsid w:val="0026453F"/>
    <w:rsid w:val="002B1586"/>
    <w:rsid w:val="002B3FCD"/>
    <w:rsid w:val="002E37BC"/>
    <w:rsid w:val="002F19AD"/>
    <w:rsid w:val="002F57AA"/>
    <w:rsid w:val="00305599"/>
    <w:rsid w:val="003124E7"/>
    <w:rsid w:val="00323B43"/>
    <w:rsid w:val="00374E47"/>
    <w:rsid w:val="003A19E5"/>
    <w:rsid w:val="003B67D1"/>
    <w:rsid w:val="003C48CC"/>
    <w:rsid w:val="003D37D8"/>
    <w:rsid w:val="004167C3"/>
    <w:rsid w:val="004358AB"/>
    <w:rsid w:val="00443FF7"/>
    <w:rsid w:val="004855AD"/>
    <w:rsid w:val="0050134A"/>
    <w:rsid w:val="00510AFF"/>
    <w:rsid w:val="00516E4E"/>
    <w:rsid w:val="0054660F"/>
    <w:rsid w:val="00594C28"/>
    <w:rsid w:val="005E2B11"/>
    <w:rsid w:val="005F21D0"/>
    <w:rsid w:val="00690DC6"/>
    <w:rsid w:val="006B46CC"/>
    <w:rsid w:val="006B68E3"/>
    <w:rsid w:val="0070369F"/>
    <w:rsid w:val="00746AD4"/>
    <w:rsid w:val="00835C8C"/>
    <w:rsid w:val="008408E2"/>
    <w:rsid w:val="00855E88"/>
    <w:rsid w:val="0087003B"/>
    <w:rsid w:val="00876640"/>
    <w:rsid w:val="008B3A3F"/>
    <w:rsid w:val="008B7726"/>
    <w:rsid w:val="0093782B"/>
    <w:rsid w:val="00943902"/>
    <w:rsid w:val="0095453D"/>
    <w:rsid w:val="009A2E57"/>
    <w:rsid w:val="00A23065"/>
    <w:rsid w:val="00A95466"/>
    <w:rsid w:val="00AB7A03"/>
    <w:rsid w:val="00AC1C49"/>
    <w:rsid w:val="00B70F25"/>
    <w:rsid w:val="00B81D38"/>
    <w:rsid w:val="00D23590"/>
    <w:rsid w:val="00D346B8"/>
    <w:rsid w:val="00D417C1"/>
    <w:rsid w:val="00D41E4D"/>
    <w:rsid w:val="00D51FEE"/>
    <w:rsid w:val="00DB5BFB"/>
    <w:rsid w:val="00DC4408"/>
    <w:rsid w:val="00E42CE8"/>
    <w:rsid w:val="00E70D7C"/>
    <w:rsid w:val="00F10291"/>
    <w:rsid w:val="00FB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7490B"/>
    <w:rPr>
      <w:rFonts w:cs="Times New Roman"/>
      <w:b/>
      <w:bCs/>
    </w:rPr>
  </w:style>
  <w:style w:type="character" w:styleId="a4">
    <w:name w:val="Hyperlink"/>
    <w:uiPriority w:val="99"/>
    <w:semiHidden/>
    <w:rsid w:val="008B3A3F"/>
    <w:rPr>
      <w:rFonts w:cs="Times New Roman"/>
      <w:color w:val="0000FF"/>
      <w:u w:val="single"/>
    </w:rPr>
  </w:style>
  <w:style w:type="paragraph" w:styleId="a5">
    <w:name w:val="Normal (Web)"/>
    <w:basedOn w:val="a"/>
    <w:uiPriority w:val="99"/>
    <w:rsid w:val="00B70F25"/>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semiHidden/>
    <w:rsid w:val="005E2B11"/>
    <w:pPr>
      <w:pBdr>
        <w:bottom w:val="single" w:sz="6" w:space="1" w:color="auto"/>
      </w:pBdr>
      <w:tabs>
        <w:tab w:val="center" w:pos="4153"/>
        <w:tab w:val="right" w:pos="8306"/>
      </w:tabs>
      <w:jc w:val="center"/>
    </w:pPr>
    <w:rPr>
      <w:sz w:val="18"/>
      <w:szCs w:val="18"/>
    </w:rPr>
  </w:style>
  <w:style w:type="character" w:customStyle="1" w:styleId="Char">
    <w:name w:val="页眉 Char"/>
    <w:link w:val="a6"/>
    <w:uiPriority w:val="99"/>
    <w:semiHidden/>
    <w:locked/>
    <w:rsid w:val="005E2B11"/>
    <w:rPr>
      <w:rFonts w:ascii="Tahoma" w:hAnsi="Tahoma" w:cs="Times New Roman"/>
      <w:sz w:val="18"/>
      <w:szCs w:val="18"/>
    </w:rPr>
  </w:style>
  <w:style w:type="paragraph" w:styleId="a7">
    <w:name w:val="footer"/>
    <w:basedOn w:val="a"/>
    <w:link w:val="Char0"/>
    <w:uiPriority w:val="99"/>
    <w:semiHidden/>
    <w:rsid w:val="005E2B11"/>
    <w:pPr>
      <w:tabs>
        <w:tab w:val="center" w:pos="4153"/>
        <w:tab w:val="right" w:pos="8306"/>
      </w:tabs>
    </w:pPr>
    <w:rPr>
      <w:sz w:val="18"/>
      <w:szCs w:val="18"/>
    </w:rPr>
  </w:style>
  <w:style w:type="character" w:customStyle="1" w:styleId="Char0">
    <w:name w:val="页脚 Char"/>
    <w:link w:val="a7"/>
    <w:uiPriority w:val="99"/>
    <w:semiHidden/>
    <w:locked/>
    <w:rsid w:val="005E2B11"/>
    <w:rPr>
      <w:rFonts w:ascii="Tahoma" w:hAnsi="Tahom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com/doc/5414803-565294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fazhanguihuachu_pc</dc:creator>
  <cp:keywords/>
  <dc:description/>
  <cp:lastModifiedBy>Windows</cp:lastModifiedBy>
  <cp:revision>21</cp:revision>
  <dcterms:created xsi:type="dcterms:W3CDTF">2016-10-10T18:08:00Z</dcterms:created>
  <dcterms:modified xsi:type="dcterms:W3CDTF">2016-10-26T04:08:00Z</dcterms:modified>
</cp:coreProperties>
</file>