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9C" w:rsidRDefault="00612A9C" w:rsidP="00612A9C">
      <w:pPr>
        <w:jc w:val="center"/>
        <w:rPr>
          <w:rFonts w:hint="eastAsia"/>
        </w:rPr>
      </w:pPr>
    </w:p>
    <w:p w:rsidR="00612A9C" w:rsidRDefault="00612A9C" w:rsidP="00612A9C">
      <w:pPr>
        <w:jc w:val="center"/>
        <w:rPr>
          <w:rFonts w:hint="eastAsia"/>
        </w:rPr>
      </w:pPr>
    </w:p>
    <w:p w:rsidR="00612A9C" w:rsidRDefault="00612A9C" w:rsidP="00612A9C">
      <w:pPr>
        <w:jc w:val="center"/>
        <w:rPr>
          <w:rFonts w:hint="eastAsia"/>
        </w:rPr>
      </w:pPr>
    </w:p>
    <w:p w:rsidR="00612A9C" w:rsidRDefault="00612A9C" w:rsidP="00612A9C">
      <w:pPr>
        <w:jc w:val="center"/>
        <w:rPr>
          <w:rFonts w:hint="eastAsia"/>
        </w:rPr>
      </w:pPr>
    </w:p>
    <w:p w:rsidR="00612A9C" w:rsidRDefault="00612A9C" w:rsidP="00612A9C">
      <w:pPr>
        <w:jc w:val="center"/>
        <w:rPr>
          <w:rFonts w:hint="eastAsia"/>
        </w:rPr>
      </w:pPr>
    </w:p>
    <w:p w:rsidR="00612A9C" w:rsidRDefault="009B3048" w:rsidP="00612A9C">
      <w:pPr>
        <w:jc w:val="center"/>
        <w:rPr>
          <w:rFonts w:ascii="微软雅黑" w:eastAsia="微软雅黑" w:hAnsi="微软雅黑" w:hint="eastAsia"/>
          <w:sz w:val="18"/>
          <w:szCs w:val="18"/>
        </w:rPr>
      </w:pPr>
      <w:r w:rsidRPr="00BD2B7A">
        <w:t xml:space="preserve"> </w:t>
      </w:r>
      <w:r w:rsidR="00612A9C">
        <w:rPr>
          <w:rFonts w:ascii="微软雅黑" w:eastAsia="微软雅黑" w:hAnsi="微软雅黑"/>
          <w:noProof/>
          <w:sz w:val="18"/>
          <w:szCs w:val="18"/>
        </w:rPr>
        <w:drawing>
          <wp:inline distT="0" distB="0" distL="0" distR="0">
            <wp:extent cx="1152525" cy="1152525"/>
            <wp:effectExtent l="19050" t="0" r="9525" b="0"/>
            <wp:docPr id="2" name="图片 1" descr="http://sda.casdc.com/upload/school/20160427153839_新疆农业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casdc.com/upload/school/20160427153839_新疆农业大学.jpg"/>
                    <pic:cNvPicPr>
                      <a:picLocks noChangeAspect="1" noChangeArrowheads="1"/>
                    </pic:cNvPicPr>
                  </pic:nvPicPr>
                  <pic:blipFill>
                    <a:blip r:embed="rId7"/>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sidR="00612A9C">
        <w:rPr>
          <w:rFonts w:ascii="微软雅黑" w:eastAsia="微软雅黑" w:hAnsi="微软雅黑" w:hint="eastAsia"/>
          <w:sz w:val="18"/>
          <w:szCs w:val="18"/>
        </w:rPr>
        <w:br/>
      </w:r>
    </w:p>
    <w:p w:rsidR="00612A9C" w:rsidRDefault="00612A9C" w:rsidP="00612A9C">
      <w:pPr>
        <w:jc w:val="center"/>
        <w:rPr>
          <w:rFonts w:ascii="微软雅黑" w:eastAsia="微软雅黑" w:hAnsi="微软雅黑"/>
          <w:sz w:val="18"/>
          <w:szCs w:val="18"/>
        </w:rPr>
      </w:pPr>
    </w:p>
    <w:p w:rsidR="00612A9C" w:rsidRDefault="00612A9C" w:rsidP="00612A9C">
      <w:pPr>
        <w:jc w:val="center"/>
        <w:rPr>
          <w:rFonts w:ascii="微软雅黑" w:eastAsia="微软雅黑" w:hAnsi="微软雅黑" w:hint="eastAsia"/>
          <w:color w:val="FF0000"/>
          <w:sz w:val="38"/>
          <w:szCs w:val="38"/>
        </w:rPr>
      </w:pPr>
      <w:r>
        <w:rPr>
          <w:rFonts w:ascii="微软雅黑" w:eastAsia="微软雅黑" w:hAnsi="微软雅黑" w:hint="eastAsia"/>
          <w:color w:val="FF0000"/>
          <w:sz w:val="38"/>
          <w:szCs w:val="38"/>
        </w:rPr>
        <w:t>新疆农业大学</w:t>
      </w:r>
    </w:p>
    <w:p w:rsidR="00612A9C" w:rsidRDefault="00612A9C" w:rsidP="00612A9C">
      <w:pPr>
        <w:jc w:val="center"/>
        <w:rPr>
          <w:rFonts w:ascii="微软雅黑" w:eastAsia="微软雅黑" w:hAnsi="微软雅黑" w:hint="eastAsia"/>
          <w:sz w:val="75"/>
          <w:szCs w:val="75"/>
        </w:rPr>
      </w:pPr>
    </w:p>
    <w:p w:rsidR="00612A9C" w:rsidRDefault="00612A9C" w:rsidP="00612A9C">
      <w:pPr>
        <w:jc w:val="center"/>
        <w:rPr>
          <w:rFonts w:ascii="微软雅黑" w:eastAsia="微软雅黑" w:hAnsi="微软雅黑" w:hint="eastAsia"/>
          <w:sz w:val="75"/>
          <w:szCs w:val="75"/>
        </w:rPr>
      </w:pPr>
      <w:r>
        <w:rPr>
          <w:rFonts w:ascii="微软雅黑" w:eastAsia="微软雅黑" w:hAnsi="微软雅黑" w:hint="eastAsia"/>
          <w:sz w:val="75"/>
          <w:szCs w:val="75"/>
        </w:rPr>
        <w:t>学科国际竞争力</w:t>
      </w:r>
      <w:r>
        <w:rPr>
          <w:rFonts w:ascii="微软雅黑" w:eastAsia="微软雅黑" w:hAnsi="微软雅黑" w:hint="eastAsia"/>
          <w:sz w:val="75"/>
          <w:szCs w:val="75"/>
        </w:rPr>
        <w:br/>
        <w:t>评估报告</w:t>
      </w:r>
    </w:p>
    <w:p w:rsidR="00612A9C" w:rsidRDefault="00612A9C" w:rsidP="00612A9C">
      <w:pPr>
        <w:jc w:val="center"/>
        <w:rPr>
          <w:rFonts w:ascii="微软雅黑" w:eastAsia="微软雅黑" w:hAnsi="微软雅黑" w:hint="eastAsia"/>
          <w:color w:val="FF0000"/>
          <w:sz w:val="38"/>
          <w:szCs w:val="38"/>
        </w:rPr>
      </w:pPr>
    </w:p>
    <w:p w:rsidR="00612A9C" w:rsidRDefault="00612A9C" w:rsidP="00612A9C">
      <w:pPr>
        <w:jc w:val="center"/>
        <w:rPr>
          <w:rFonts w:ascii="微软雅黑" w:eastAsia="微软雅黑" w:hAnsi="微软雅黑" w:hint="eastAsia"/>
          <w:color w:val="FF0000"/>
          <w:sz w:val="38"/>
          <w:szCs w:val="38"/>
        </w:rPr>
      </w:pPr>
    </w:p>
    <w:p w:rsidR="00612A9C" w:rsidRDefault="00612A9C" w:rsidP="00612A9C">
      <w:pPr>
        <w:jc w:val="center"/>
        <w:rPr>
          <w:rFonts w:ascii="微软雅黑" w:eastAsia="微软雅黑" w:hAnsi="微软雅黑" w:hint="eastAsia"/>
          <w:color w:val="FF0000"/>
          <w:sz w:val="38"/>
          <w:szCs w:val="38"/>
        </w:rPr>
      </w:pPr>
      <w:r>
        <w:rPr>
          <w:rFonts w:ascii="微软雅黑" w:eastAsia="微软雅黑" w:hAnsi="微软雅黑" w:hint="eastAsia"/>
          <w:color w:val="FF0000"/>
          <w:sz w:val="38"/>
          <w:szCs w:val="38"/>
        </w:rPr>
        <w:t>2016年05月</w:t>
      </w:r>
    </w:p>
    <w:p w:rsidR="00612A9C" w:rsidRDefault="00612A9C" w:rsidP="00612A9C">
      <w:pPr>
        <w:spacing w:line="240" w:lineRule="auto"/>
        <w:rPr>
          <w:rFonts w:ascii="微软雅黑" w:eastAsia="微软雅黑" w:hAnsi="微软雅黑" w:hint="eastAsia"/>
          <w:sz w:val="33"/>
          <w:szCs w:val="33"/>
        </w:rPr>
      </w:pPr>
    </w:p>
    <w:p w:rsidR="00154429" w:rsidRDefault="00154429" w:rsidP="00612A9C">
      <w:pPr>
        <w:spacing w:line="240" w:lineRule="auto"/>
        <w:rPr>
          <w:rFonts w:ascii="微软雅黑" w:eastAsia="微软雅黑" w:hAnsi="微软雅黑" w:hint="eastAsia"/>
          <w:sz w:val="33"/>
          <w:szCs w:val="33"/>
        </w:rPr>
      </w:pPr>
    </w:p>
    <w:sdt>
      <w:sdtPr>
        <w:rPr>
          <w:lang w:val="zh-CN"/>
        </w:rPr>
        <w:id w:val="2962672"/>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154429" w:rsidRDefault="00154429" w:rsidP="00154429">
          <w:pPr>
            <w:pStyle w:val="TOC"/>
            <w:jc w:val="center"/>
          </w:pPr>
          <w:r>
            <w:rPr>
              <w:lang w:val="zh-CN"/>
            </w:rPr>
            <w:t>目录</w:t>
          </w:r>
        </w:p>
        <w:p w:rsidR="00B1608D" w:rsidRDefault="00154429">
          <w:pPr>
            <w:pStyle w:val="10"/>
            <w:tabs>
              <w:tab w:val="right" w:leader="dot" w:pos="10456"/>
            </w:tabs>
            <w:rPr>
              <w:noProof/>
            </w:rPr>
          </w:pPr>
          <w:r>
            <w:fldChar w:fldCharType="begin"/>
          </w:r>
          <w:r>
            <w:instrText xml:space="preserve"> TOC \o "1-3" \h \z \u </w:instrText>
          </w:r>
          <w:r>
            <w:fldChar w:fldCharType="separate"/>
          </w:r>
          <w:hyperlink w:anchor="_Toc450205360" w:history="1">
            <w:r w:rsidR="00B1608D" w:rsidRPr="00447F57">
              <w:rPr>
                <w:rStyle w:val="a7"/>
                <w:noProof/>
              </w:rPr>
              <w:t xml:space="preserve">1 </w:t>
            </w:r>
            <w:r w:rsidR="00B1608D" w:rsidRPr="00447F57">
              <w:rPr>
                <w:rStyle w:val="a7"/>
                <w:rFonts w:hint="eastAsia"/>
                <w:noProof/>
              </w:rPr>
              <w:t>概述</w:t>
            </w:r>
            <w:r w:rsidR="00B1608D">
              <w:rPr>
                <w:noProof/>
                <w:webHidden/>
              </w:rPr>
              <w:tab/>
            </w:r>
            <w:r w:rsidR="00B1608D">
              <w:rPr>
                <w:noProof/>
                <w:webHidden/>
              </w:rPr>
              <w:fldChar w:fldCharType="begin"/>
            </w:r>
            <w:r w:rsidR="00B1608D">
              <w:rPr>
                <w:noProof/>
                <w:webHidden/>
              </w:rPr>
              <w:instrText xml:space="preserve"> PAGEREF _Toc450205360 \h </w:instrText>
            </w:r>
            <w:r w:rsidR="00B1608D">
              <w:rPr>
                <w:noProof/>
                <w:webHidden/>
              </w:rPr>
            </w:r>
            <w:r w:rsidR="00B1608D">
              <w:rPr>
                <w:noProof/>
                <w:webHidden/>
              </w:rPr>
              <w:fldChar w:fldCharType="separate"/>
            </w:r>
            <w:r w:rsidR="00B1608D">
              <w:rPr>
                <w:noProof/>
                <w:webHidden/>
              </w:rPr>
              <w:t>1</w:t>
            </w:r>
            <w:r w:rsidR="00B1608D">
              <w:rPr>
                <w:noProof/>
                <w:webHidden/>
              </w:rPr>
              <w:fldChar w:fldCharType="end"/>
            </w:r>
          </w:hyperlink>
        </w:p>
        <w:p w:rsidR="00B1608D" w:rsidRDefault="00B1608D">
          <w:pPr>
            <w:pStyle w:val="10"/>
            <w:tabs>
              <w:tab w:val="right" w:leader="dot" w:pos="10456"/>
            </w:tabs>
            <w:rPr>
              <w:noProof/>
            </w:rPr>
          </w:pPr>
          <w:hyperlink w:anchor="_Toc450205361" w:history="1">
            <w:r w:rsidRPr="00447F57">
              <w:rPr>
                <w:rStyle w:val="a7"/>
                <w:noProof/>
              </w:rPr>
              <w:t xml:space="preserve">2 </w:t>
            </w:r>
            <w:r w:rsidRPr="00447F57">
              <w:rPr>
                <w:rStyle w:val="a7"/>
                <w:rFonts w:hint="eastAsia"/>
                <w:noProof/>
              </w:rPr>
              <w:t>我校学科国际竞争力分析</w:t>
            </w:r>
            <w:r>
              <w:rPr>
                <w:noProof/>
                <w:webHidden/>
              </w:rPr>
              <w:tab/>
            </w:r>
            <w:r>
              <w:rPr>
                <w:noProof/>
                <w:webHidden/>
              </w:rPr>
              <w:fldChar w:fldCharType="begin"/>
            </w:r>
            <w:r>
              <w:rPr>
                <w:noProof/>
                <w:webHidden/>
              </w:rPr>
              <w:instrText xml:space="preserve"> PAGEREF _Toc450205361 \h </w:instrText>
            </w:r>
            <w:r>
              <w:rPr>
                <w:noProof/>
                <w:webHidden/>
              </w:rPr>
            </w:r>
            <w:r>
              <w:rPr>
                <w:noProof/>
                <w:webHidden/>
              </w:rPr>
              <w:fldChar w:fldCharType="separate"/>
            </w:r>
            <w:r>
              <w:rPr>
                <w:noProof/>
                <w:webHidden/>
              </w:rPr>
              <w:t>1</w:t>
            </w:r>
            <w:r>
              <w:rPr>
                <w:noProof/>
                <w:webHidden/>
              </w:rPr>
              <w:fldChar w:fldCharType="end"/>
            </w:r>
          </w:hyperlink>
        </w:p>
        <w:p w:rsidR="00B1608D" w:rsidRDefault="00B1608D">
          <w:pPr>
            <w:pStyle w:val="20"/>
            <w:tabs>
              <w:tab w:val="right" w:leader="dot" w:pos="10456"/>
            </w:tabs>
            <w:rPr>
              <w:noProof/>
            </w:rPr>
          </w:pPr>
          <w:hyperlink w:anchor="_Toc450205362" w:history="1">
            <w:r w:rsidRPr="00447F57">
              <w:rPr>
                <w:rStyle w:val="a7"/>
                <w:noProof/>
              </w:rPr>
              <w:t xml:space="preserve">2.1 </w:t>
            </w:r>
            <w:r w:rsidRPr="00447F57">
              <w:rPr>
                <w:rStyle w:val="a7"/>
                <w:rFonts w:hint="eastAsia"/>
                <w:noProof/>
              </w:rPr>
              <w:t>进入世界</w:t>
            </w:r>
            <w:r w:rsidRPr="00447F57">
              <w:rPr>
                <w:rStyle w:val="a7"/>
                <w:noProof/>
              </w:rPr>
              <w:t>1%</w:t>
            </w:r>
            <w:r w:rsidRPr="00447F57">
              <w:rPr>
                <w:rStyle w:val="a7"/>
                <w:rFonts w:hint="eastAsia"/>
                <w:noProof/>
              </w:rPr>
              <w:t>排名学科分析</w:t>
            </w:r>
            <w:r>
              <w:rPr>
                <w:noProof/>
                <w:webHidden/>
              </w:rPr>
              <w:tab/>
            </w:r>
            <w:r>
              <w:rPr>
                <w:noProof/>
                <w:webHidden/>
              </w:rPr>
              <w:fldChar w:fldCharType="begin"/>
            </w:r>
            <w:r>
              <w:rPr>
                <w:noProof/>
                <w:webHidden/>
              </w:rPr>
              <w:instrText xml:space="preserve"> PAGEREF _Toc450205362 \h </w:instrText>
            </w:r>
            <w:r>
              <w:rPr>
                <w:noProof/>
                <w:webHidden/>
              </w:rPr>
            </w:r>
            <w:r>
              <w:rPr>
                <w:noProof/>
                <w:webHidden/>
              </w:rPr>
              <w:fldChar w:fldCharType="separate"/>
            </w:r>
            <w:r>
              <w:rPr>
                <w:noProof/>
                <w:webHidden/>
              </w:rPr>
              <w:t>1</w:t>
            </w:r>
            <w:r>
              <w:rPr>
                <w:noProof/>
                <w:webHidden/>
              </w:rPr>
              <w:fldChar w:fldCharType="end"/>
            </w:r>
          </w:hyperlink>
        </w:p>
        <w:p w:rsidR="00B1608D" w:rsidRDefault="00B1608D">
          <w:pPr>
            <w:pStyle w:val="20"/>
            <w:tabs>
              <w:tab w:val="right" w:leader="dot" w:pos="10456"/>
            </w:tabs>
            <w:rPr>
              <w:noProof/>
            </w:rPr>
          </w:pPr>
          <w:hyperlink w:anchor="_Toc450205363" w:history="1">
            <w:r w:rsidRPr="00447F57">
              <w:rPr>
                <w:rStyle w:val="a7"/>
                <w:noProof/>
              </w:rPr>
              <w:t xml:space="preserve">2.2 </w:t>
            </w:r>
            <w:r w:rsidRPr="00447F57">
              <w:rPr>
                <w:rStyle w:val="a7"/>
                <w:rFonts w:hint="eastAsia"/>
                <w:noProof/>
              </w:rPr>
              <w:t>优势潜力学科分析</w:t>
            </w:r>
            <w:r>
              <w:rPr>
                <w:noProof/>
                <w:webHidden/>
              </w:rPr>
              <w:tab/>
            </w:r>
            <w:r>
              <w:rPr>
                <w:noProof/>
                <w:webHidden/>
              </w:rPr>
              <w:fldChar w:fldCharType="begin"/>
            </w:r>
            <w:r>
              <w:rPr>
                <w:noProof/>
                <w:webHidden/>
              </w:rPr>
              <w:instrText xml:space="preserve"> PAGEREF _Toc450205363 \h </w:instrText>
            </w:r>
            <w:r>
              <w:rPr>
                <w:noProof/>
                <w:webHidden/>
              </w:rPr>
            </w:r>
            <w:r>
              <w:rPr>
                <w:noProof/>
                <w:webHidden/>
              </w:rPr>
              <w:fldChar w:fldCharType="separate"/>
            </w:r>
            <w:r>
              <w:rPr>
                <w:noProof/>
                <w:webHidden/>
              </w:rPr>
              <w:t>2</w:t>
            </w:r>
            <w:r>
              <w:rPr>
                <w:noProof/>
                <w:webHidden/>
              </w:rPr>
              <w:fldChar w:fldCharType="end"/>
            </w:r>
          </w:hyperlink>
        </w:p>
        <w:p w:rsidR="00B1608D" w:rsidRDefault="00B1608D">
          <w:pPr>
            <w:pStyle w:val="10"/>
            <w:tabs>
              <w:tab w:val="right" w:leader="dot" w:pos="10456"/>
            </w:tabs>
            <w:rPr>
              <w:noProof/>
            </w:rPr>
          </w:pPr>
          <w:hyperlink w:anchor="_Toc450205364" w:history="1">
            <w:r w:rsidRPr="00447F57">
              <w:rPr>
                <w:rStyle w:val="a7"/>
                <w:noProof/>
              </w:rPr>
              <w:t xml:space="preserve">3 </w:t>
            </w:r>
            <w:r w:rsidRPr="00447F57">
              <w:rPr>
                <w:rStyle w:val="a7"/>
                <w:rFonts w:hint="eastAsia"/>
                <w:noProof/>
              </w:rPr>
              <w:t>与相关高校综合竞争力比较分析</w:t>
            </w:r>
            <w:r>
              <w:rPr>
                <w:noProof/>
                <w:webHidden/>
              </w:rPr>
              <w:tab/>
            </w:r>
            <w:r>
              <w:rPr>
                <w:noProof/>
                <w:webHidden/>
              </w:rPr>
              <w:fldChar w:fldCharType="begin"/>
            </w:r>
            <w:r>
              <w:rPr>
                <w:noProof/>
                <w:webHidden/>
              </w:rPr>
              <w:instrText xml:space="preserve"> PAGEREF _Toc450205364 \h </w:instrText>
            </w:r>
            <w:r>
              <w:rPr>
                <w:noProof/>
                <w:webHidden/>
              </w:rPr>
            </w:r>
            <w:r>
              <w:rPr>
                <w:noProof/>
                <w:webHidden/>
              </w:rPr>
              <w:fldChar w:fldCharType="separate"/>
            </w:r>
            <w:r>
              <w:rPr>
                <w:noProof/>
                <w:webHidden/>
              </w:rPr>
              <w:t>2</w:t>
            </w:r>
            <w:r>
              <w:rPr>
                <w:noProof/>
                <w:webHidden/>
              </w:rPr>
              <w:fldChar w:fldCharType="end"/>
            </w:r>
          </w:hyperlink>
        </w:p>
        <w:p w:rsidR="00B1608D" w:rsidRDefault="00B1608D">
          <w:pPr>
            <w:pStyle w:val="20"/>
            <w:tabs>
              <w:tab w:val="right" w:leader="dot" w:pos="10456"/>
            </w:tabs>
            <w:rPr>
              <w:noProof/>
            </w:rPr>
          </w:pPr>
          <w:hyperlink w:anchor="_Toc450205365" w:history="1">
            <w:r w:rsidRPr="00447F57">
              <w:rPr>
                <w:rStyle w:val="a7"/>
                <w:noProof/>
              </w:rPr>
              <w:t xml:space="preserve">3.1 </w:t>
            </w:r>
            <w:r w:rsidRPr="00447F57">
              <w:rPr>
                <w:rStyle w:val="a7"/>
                <w:rFonts w:hint="eastAsia"/>
                <w:noProof/>
              </w:rPr>
              <w:t>与省内高校比较</w:t>
            </w:r>
            <w:r>
              <w:rPr>
                <w:noProof/>
                <w:webHidden/>
              </w:rPr>
              <w:tab/>
            </w:r>
            <w:r>
              <w:rPr>
                <w:noProof/>
                <w:webHidden/>
              </w:rPr>
              <w:fldChar w:fldCharType="begin"/>
            </w:r>
            <w:r>
              <w:rPr>
                <w:noProof/>
                <w:webHidden/>
              </w:rPr>
              <w:instrText xml:space="preserve"> PAGEREF _Toc450205365 \h </w:instrText>
            </w:r>
            <w:r>
              <w:rPr>
                <w:noProof/>
                <w:webHidden/>
              </w:rPr>
            </w:r>
            <w:r>
              <w:rPr>
                <w:noProof/>
                <w:webHidden/>
              </w:rPr>
              <w:fldChar w:fldCharType="separate"/>
            </w:r>
            <w:r>
              <w:rPr>
                <w:noProof/>
                <w:webHidden/>
              </w:rPr>
              <w:t>2</w:t>
            </w:r>
            <w:r>
              <w:rPr>
                <w:noProof/>
                <w:webHidden/>
              </w:rPr>
              <w:fldChar w:fldCharType="end"/>
            </w:r>
          </w:hyperlink>
        </w:p>
        <w:p w:rsidR="00B1608D" w:rsidRDefault="00B1608D">
          <w:pPr>
            <w:pStyle w:val="30"/>
            <w:tabs>
              <w:tab w:val="right" w:leader="dot" w:pos="10456"/>
            </w:tabs>
            <w:rPr>
              <w:noProof/>
            </w:rPr>
          </w:pPr>
          <w:hyperlink w:anchor="_Toc450205366" w:history="1">
            <w:r w:rsidRPr="00447F57">
              <w:rPr>
                <w:rStyle w:val="a7"/>
                <w:noProof/>
              </w:rPr>
              <w:t xml:space="preserve">3.1.1 </w:t>
            </w:r>
            <w:r w:rsidRPr="00447F57">
              <w:rPr>
                <w:rStyle w:val="a7"/>
                <w:rFonts w:hint="eastAsia"/>
                <w:noProof/>
              </w:rPr>
              <w:t>进入排名学科情况及综合对比</w:t>
            </w:r>
            <w:r>
              <w:rPr>
                <w:noProof/>
                <w:webHidden/>
              </w:rPr>
              <w:tab/>
            </w:r>
            <w:r>
              <w:rPr>
                <w:noProof/>
                <w:webHidden/>
              </w:rPr>
              <w:fldChar w:fldCharType="begin"/>
            </w:r>
            <w:r>
              <w:rPr>
                <w:noProof/>
                <w:webHidden/>
              </w:rPr>
              <w:instrText xml:space="preserve"> PAGEREF _Toc450205366 \h </w:instrText>
            </w:r>
            <w:r>
              <w:rPr>
                <w:noProof/>
                <w:webHidden/>
              </w:rPr>
            </w:r>
            <w:r>
              <w:rPr>
                <w:noProof/>
                <w:webHidden/>
              </w:rPr>
              <w:fldChar w:fldCharType="separate"/>
            </w:r>
            <w:r>
              <w:rPr>
                <w:noProof/>
                <w:webHidden/>
              </w:rPr>
              <w:t>2</w:t>
            </w:r>
            <w:r>
              <w:rPr>
                <w:noProof/>
                <w:webHidden/>
              </w:rPr>
              <w:fldChar w:fldCharType="end"/>
            </w:r>
          </w:hyperlink>
        </w:p>
        <w:p w:rsidR="00B1608D" w:rsidRDefault="00B1608D">
          <w:pPr>
            <w:pStyle w:val="20"/>
            <w:tabs>
              <w:tab w:val="right" w:leader="dot" w:pos="10456"/>
            </w:tabs>
            <w:rPr>
              <w:noProof/>
            </w:rPr>
          </w:pPr>
          <w:hyperlink w:anchor="_Toc450205367" w:history="1">
            <w:r w:rsidRPr="00447F57">
              <w:rPr>
                <w:rStyle w:val="a7"/>
                <w:noProof/>
              </w:rPr>
              <w:t xml:space="preserve">3.2 </w:t>
            </w:r>
            <w:r w:rsidRPr="00447F57">
              <w:rPr>
                <w:rStyle w:val="a7"/>
                <w:rFonts w:hint="eastAsia"/>
                <w:noProof/>
              </w:rPr>
              <w:t>与国内同类高校比较</w:t>
            </w:r>
            <w:r>
              <w:rPr>
                <w:noProof/>
                <w:webHidden/>
              </w:rPr>
              <w:tab/>
            </w:r>
            <w:r>
              <w:rPr>
                <w:noProof/>
                <w:webHidden/>
              </w:rPr>
              <w:fldChar w:fldCharType="begin"/>
            </w:r>
            <w:r>
              <w:rPr>
                <w:noProof/>
                <w:webHidden/>
              </w:rPr>
              <w:instrText xml:space="preserve"> PAGEREF _Toc450205367 \h </w:instrText>
            </w:r>
            <w:r>
              <w:rPr>
                <w:noProof/>
                <w:webHidden/>
              </w:rPr>
            </w:r>
            <w:r>
              <w:rPr>
                <w:noProof/>
                <w:webHidden/>
              </w:rPr>
              <w:fldChar w:fldCharType="separate"/>
            </w:r>
            <w:r>
              <w:rPr>
                <w:noProof/>
                <w:webHidden/>
              </w:rPr>
              <w:t>3</w:t>
            </w:r>
            <w:r>
              <w:rPr>
                <w:noProof/>
                <w:webHidden/>
              </w:rPr>
              <w:fldChar w:fldCharType="end"/>
            </w:r>
          </w:hyperlink>
        </w:p>
        <w:p w:rsidR="00B1608D" w:rsidRDefault="00B1608D">
          <w:pPr>
            <w:pStyle w:val="30"/>
            <w:tabs>
              <w:tab w:val="right" w:leader="dot" w:pos="10456"/>
            </w:tabs>
            <w:rPr>
              <w:noProof/>
            </w:rPr>
          </w:pPr>
          <w:hyperlink w:anchor="_Toc450205368" w:history="1">
            <w:r w:rsidRPr="00447F57">
              <w:rPr>
                <w:rStyle w:val="a7"/>
                <w:noProof/>
              </w:rPr>
              <w:t xml:space="preserve">3.2.1 </w:t>
            </w:r>
            <w:r w:rsidRPr="00447F57">
              <w:rPr>
                <w:rStyle w:val="a7"/>
                <w:rFonts w:hint="eastAsia"/>
                <w:noProof/>
              </w:rPr>
              <w:t>进入排名学科情况及综合对比</w:t>
            </w:r>
            <w:r>
              <w:rPr>
                <w:noProof/>
                <w:webHidden/>
              </w:rPr>
              <w:tab/>
            </w:r>
            <w:r>
              <w:rPr>
                <w:noProof/>
                <w:webHidden/>
              </w:rPr>
              <w:fldChar w:fldCharType="begin"/>
            </w:r>
            <w:r>
              <w:rPr>
                <w:noProof/>
                <w:webHidden/>
              </w:rPr>
              <w:instrText xml:space="preserve"> PAGEREF _Toc450205368 \h </w:instrText>
            </w:r>
            <w:r>
              <w:rPr>
                <w:noProof/>
                <w:webHidden/>
              </w:rPr>
            </w:r>
            <w:r>
              <w:rPr>
                <w:noProof/>
                <w:webHidden/>
              </w:rPr>
              <w:fldChar w:fldCharType="separate"/>
            </w:r>
            <w:r>
              <w:rPr>
                <w:noProof/>
                <w:webHidden/>
              </w:rPr>
              <w:t>3</w:t>
            </w:r>
            <w:r>
              <w:rPr>
                <w:noProof/>
                <w:webHidden/>
              </w:rPr>
              <w:fldChar w:fldCharType="end"/>
            </w:r>
          </w:hyperlink>
        </w:p>
        <w:p w:rsidR="00B1608D" w:rsidRDefault="00B1608D">
          <w:pPr>
            <w:pStyle w:val="30"/>
            <w:tabs>
              <w:tab w:val="right" w:leader="dot" w:pos="10456"/>
            </w:tabs>
            <w:rPr>
              <w:noProof/>
            </w:rPr>
          </w:pPr>
          <w:hyperlink w:anchor="_Toc450205369" w:history="1">
            <w:r w:rsidRPr="00447F57">
              <w:rPr>
                <w:rStyle w:val="a7"/>
                <w:noProof/>
              </w:rPr>
              <w:t xml:space="preserve">3.2.2 </w:t>
            </w:r>
            <w:r w:rsidRPr="00447F57">
              <w:rPr>
                <w:rStyle w:val="a7"/>
                <w:rFonts w:hint="eastAsia"/>
                <w:noProof/>
              </w:rPr>
              <w:t>潜力优势学科情况对比</w:t>
            </w:r>
            <w:r>
              <w:rPr>
                <w:noProof/>
                <w:webHidden/>
              </w:rPr>
              <w:tab/>
            </w:r>
            <w:r>
              <w:rPr>
                <w:noProof/>
                <w:webHidden/>
              </w:rPr>
              <w:fldChar w:fldCharType="begin"/>
            </w:r>
            <w:r>
              <w:rPr>
                <w:noProof/>
                <w:webHidden/>
              </w:rPr>
              <w:instrText xml:space="preserve"> PAGEREF _Toc450205369 \h </w:instrText>
            </w:r>
            <w:r>
              <w:rPr>
                <w:noProof/>
                <w:webHidden/>
              </w:rPr>
            </w:r>
            <w:r>
              <w:rPr>
                <w:noProof/>
                <w:webHidden/>
              </w:rPr>
              <w:fldChar w:fldCharType="separate"/>
            </w:r>
            <w:r>
              <w:rPr>
                <w:noProof/>
                <w:webHidden/>
              </w:rPr>
              <w:t>4</w:t>
            </w:r>
            <w:r>
              <w:rPr>
                <w:noProof/>
                <w:webHidden/>
              </w:rPr>
              <w:fldChar w:fldCharType="end"/>
            </w:r>
          </w:hyperlink>
        </w:p>
        <w:p w:rsidR="00B1608D" w:rsidRDefault="00B1608D">
          <w:pPr>
            <w:pStyle w:val="10"/>
            <w:tabs>
              <w:tab w:val="right" w:leader="dot" w:pos="10456"/>
            </w:tabs>
            <w:rPr>
              <w:noProof/>
            </w:rPr>
          </w:pPr>
          <w:hyperlink w:anchor="_Toc450205370" w:history="1">
            <w:r w:rsidRPr="00447F57">
              <w:rPr>
                <w:rStyle w:val="a7"/>
                <w:noProof/>
              </w:rPr>
              <w:t xml:space="preserve">4 </w:t>
            </w:r>
            <w:r w:rsidRPr="00447F57">
              <w:rPr>
                <w:rStyle w:val="a7"/>
                <w:rFonts w:hint="eastAsia"/>
                <w:noProof/>
              </w:rPr>
              <w:t>我校</w:t>
            </w:r>
            <w:r w:rsidRPr="00447F57">
              <w:rPr>
                <w:rStyle w:val="a7"/>
                <w:noProof/>
              </w:rPr>
              <w:t>WoS</w:t>
            </w:r>
            <w:r w:rsidRPr="00447F57">
              <w:rPr>
                <w:rStyle w:val="a7"/>
                <w:rFonts w:hint="eastAsia"/>
                <w:noProof/>
              </w:rPr>
              <w:t>发文及影响力分析</w:t>
            </w:r>
            <w:r>
              <w:rPr>
                <w:noProof/>
                <w:webHidden/>
              </w:rPr>
              <w:tab/>
            </w:r>
            <w:r>
              <w:rPr>
                <w:noProof/>
                <w:webHidden/>
              </w:rPr>
              <w:fldChar w:fldCharType="begin"/>
            </w:r>
            <w:r>
              <w:rPr>
                <w:noProof/>
                <w:webHidden/>
              </w:rPr>
              <w:instrText xml:space="preserve"> PAGEREF _Toc450205370 \h </w:instrText>
            </w:r>
            <w:r>
              <w:rPr>
                <w:noProof/>
                <w:webHidden/>
              </w:rPr>
            </w:r>
            <w:r>
              <w:rPr>
                <w:noProof/>
                <w:webHidden/>
              </w:rPr>
              <w:fldChar w:fldCharType="separate"/>
            </w:r>
            <w:r>
              <w:rPr>
                <w:noProof/>
                <w:webHidden/>
              </w:rPr>
              <w:t>6</w:t>
            </w:r>
            <w:r>
              <w:rPr>
                <w:noProof/>
                <w:webHidden/>
              </w:rPr>
              <w:fldChar w:fldCharType="end"/>
            </w:r>
          </w:hyperlink>
        </w:p>
        <w:p w:rsidR="00B1608D" w:rsidRDefault="00B1608D">
          <w:pPr>
            <w:pStyle w:val="20"/>
            <w:tabs>
              <w:tab w:val="right" w:leader="dot" w:pos="10456"/>
            </w:tabs>
            <w:rPr>
              <w:noProof/>
            </w:rPr>
          </w:pPr>
          <w:hyperlink w:anchor="_Toc450205371" w:history="1">
            <w:r w:rsidRPr="00447F57">
              <w:rPr>
                <w:rStyle w:val="a7"/>
                <w:noProof/>
              </w:rPr>
              <w:t>4.1 WoS</w:t>
            </w:r>
            <w:r w:rsidRPr="00447F57">
              <w:rPr>
                <w:rStyle w:val="a7"/>
                <w:rFonts w:hint="eastAsia"/>
                <w:noProof/>
              </w:rPr>
              <w:t>发文及影响力总体情况</w:t>
            </w:r>
            <w:r>
              <w:rPr>
                <w:noProof/>
                <w:webHidden/>
              </w:rPr>
              <w:tab/>
            </w:r>
            <w:r>
              <w:rPr>
                <w:noProof/>
                <w:webHidden/>
              </w:rPr>
              <w:fldChar w:fldCharType="begin"/>
            </w:r>
            <w:r>
              <w:rPr>
                <w:noProof/>
                <w:webHidden/>
              </w:rPr>
              <w:instrText xml:space="preserve"> PAGEREF _Toc450205371 \h </w:instrText>
            </w:r>
            <w:r>
              <w:rPr>
                <w:noProof/>
                <w:webHidden/>
              </w:rPr>
            </w:r>
            <w:r>
              <w:rPr>
                <w:noProof/>
                <w:webHidden/>
              </w:rPr>
              <w:fldChar w:fldCharType="separate"/>
            </w:r>
            <w:r>
              <w:rPr>
                <w:noProof/>
                <w:webHidden/>
              </w:rPr>
              <w:t>6</w:t>
            </w:r>
            <w:r>
              <w:rPr>
                <w:noProof/>
                <w:webHidden/>
              </w:rPr>
              <w:fldChar w:fldCharType="end"/>
            </w:r>
          </w:hyperlink>
        </w:p>
        <w:p w:rsidR="00B1608D" w:rsidRDefault="00B1608D">
          <w:pPr>
            <w:pStyle w:val="20"/>
            <w:tabs>
              <w:tab w:val="right" w:leader="dot" w:pos="10456"/>
            </w:tabs>
            <w:rPr>
              <w:noProof/>
            </w:rPr>
          </w:pPr>
          <w:hyperlink w:anchor="_Toc450205372" w:history="1">
            <w:r w:rsidRPr="00447F57">
              <w:rPr>
                <w:rStyle w:val="a7"/>
                <w:noProof/>
              </w:rPr>
              <w:t xml:space="preserve">4.2 </w:t>
            </w:r>
            <w:r w:rsidRPr="00447F57">
              <w:rPr>
                <w:rStyle w:val="a7"/>
                <w:rFonts w:hint="eastAsia"/>
                <w:noProof/>
              </w:rPr>
              <w:t>发文文献类型及影响力分析</w:t>
            </w:r>
            <w:r>
              <w:rPr>
                <w:noProof/>
                <w:webHidden/>
              </w:rPr>
              <w:tab/>
            </w:r>
            <w:r>
              <w:rPr>
                <w:noProof/>
                <w:webHidden/>
              </w:rPr>
              <w:fldChar w:fldCharType="begin"/>
            </w:r>
            <w:r>
              <w:rPr>
                <w:noProof/>
                <w:webHidden/>
              </w:rPr>
              <w:instrText xml:space="preserve"> PAGEREF _Toc450205372 \h </w:instrText>
            </w:r>
            <w:r>
              <w:rPr>
                <w:noProof/>
                <w:webHidden/>
              </w:rPr>
            </w:r>
            <w:r>
              <w:rPr>
                <w:noProof/>
                <w:webHidden/>
              </w:rPr>
              <w:fldChar w:fldCharType="separate"/>
            </w:r>
            <w:r>
              <w:rPr>
                <w:noProof/>
                <w:webHidden/>
              </w:rPr>
              <w:t>7</w:t>
            </w:r>
            <w:r>
              <w:rPr>
                <w:noProof/>
                <w:webHidden/>
              </w:rPr>
              <w:fldChar w:fldCharType="end"/>
            </w:r>
          </w:hyperlink>
        </w:p>
        <w:p w:rsidR="00B1608D" w:rsidRDefault="00B1608D">
          <w:pPr>
            <w:pStyle w:val="20"/>
            <w:tabs>
              <w:tab w:val="right" w:leader="dot" w:pos="10456"/>
            </w:tabs>
            <w:rPr>
              <w:noProof/>
            </w:rPr>
          </w:pPr>
          <w:hyperlink w:anchor="_Toc450205373" w:history="1">
            <w:r w:rsidRPr="00447F57">
              <w:rPr>
                <w:rStyle w:val="a7"/>
                <w:noProof/>
              </w:rPr>
              <w:t xml:space="preserve">4.3 </w:t>
            </w:r>
            <w:r w:rsidRPr="00447F57">
              <w:rPr>
                <w:rStyle w:val="a7"/>
                <w:rFonts w:hint="eastAsia"/>
                <w:noProof/>
              </w:rPr>
              <w:t>高产出及高影响力作者贡献度分析</w:t>
            </w:r>
            <w:r>
              <w:rPr>
                <w:noProof/>
                <w:webHidden/>
              </w:rPr>
              <w:tab/>
            </w:r>
            <w:r>
              <w:rPr>
                <w:noProof/>
                <w:webHidden/>
              </w:rPr>
              <w:fldChar w:fldCharType="begin"/>
            </w:r>
            <w:r>
              <w:rPr>
                <w:noProof/>
                <w:webHidden/>
              </w:rPr>
              <w:instrText xml:space="preserve"> PAGEREF _Toc450205373 \h </w:instrText>
            </w:r>
            <w:r>
              <w:rPr>
                <w:noProof/>
                <w:webHidden/>
              </w:rPr>
            </w:r>
            <w:r>
              <w:rPr>
                <w:noProof/>
                <w:webHidden/>
              </w:rPr>
              <w:fldChar w:fldCharType="separate"/>
            </w:r>
            <w:r>
              <w:rPr>
                <w:noProof/>
                <w:webHidden/>
              </w:rPr>
              <w:t>8</w:t>
            </w:r>
            <w:r>
              <w:rPr>
                <w:noProof/>
                <w:webHidden/>
              </w:rPr>
              <w:fldChar w:fldCharType="end"/>
            </w:r>
          </w:hyperlink>
        </w:p>
        <w:p w:rsidR="00B1608D" w:rsidRDefault="00B1608D">
          <w:pPr>
            <w:pStyle w:val="30"/>
            <w:tabs>
              <w:tab w:val="right" w:leader="dot" w:pos="10456"/>
            </w:tabs>
            <w:rPr>
              <w:noProof/>
            </w:rPr>
          </w:pPr>
          <w:hyperlink w:anchor="_Toc450205374" w:history="1">
            <w:r w:rsidRPr="00447F57">
              <w:rPr>
                <w:rStyle w:val="a7"/>
                <w:noProof/>
              </w:rPr>
              <w:t xml:space="preserve">4.3.1 </w:t>
            </w:r>
            <w:r w:rsidRPr="00447F57">
              <w:rPr>
                <w:rStyle w:val="a7"/>
                <w:rFonts w:hint="eastAsia"/>
                <w:noProof/>
              </w:rPr>
              <w:t>作者总贡献度分析</w:t>
            </w:r>
            <w:r>
              <w:rPr>
                <w:noProof/>
                <w:webHidden/>
              </w:rPr>
              <w:tab/>
            </w:r>
            <w:r>
              <w:rPr>
                <w:noProof/>
                <w:webHidden/>
              </w:rPr>
              <w:fldChar w:fldCharType="begin"/>
            </w:r>
            <w:r>
              <w:rPr>
                <w:noProof/>
                <w:webHidden/>
              </w:rPr>
              <w:instrText xml:space="preserve"> PAGEREF _Toc450205374 \h </w:instrText>
            </w:r>
            <w:r>
              <w:rPr>
                <w:noProof/>
                <w:webHidden/>
              </w:rPr>
            </w:r>
            <w:r>
              <w:rPr>
                <w:noProof/>
                <w:webHidden/>
              </w:rPr>
              <w:fldChar w:fldCharType="separate"/>
            </w:r>
            <w:r>
              <w:rPr>
                <w:noProof/>
                <w:webHidden/>
              </w:rPr>
              <w:t>8</w:t>
            </w:r>
            <w:r>
              <w:rPr>
                <w:noProof/>
                <w:webHidden/>
              </w:rPr>
              <w:fldChar w:fldCharType="end"/>
            </w:r>
          </w:hyperlink>
        </w:p>
        <w:p w:rsidR="00B1608D" w:rsidRDefault="00B1608D">
          <w:pPr>
            <w:pStyle w:val="30"/>
            <w:tabs>
              <w:tab w:val="right" w:leader="dot" w:pos="10456"/>
            </w:tabs>
            <w:rPr>
              <w:noProof/>
            </w:rPr>
          </w:pPr>
          <w:hyperlink w:anchor="_Toc450205375" w:history="1">
            <w:r w:rsidRPr="00447F57">
              <w:rPr>
                <w:rStyle w:val="a7"/>
                <w:noProof/>
              </w:rPr>
              <w:t xml:space="preserve">4.3.2 </w:t>
            </w:r>
            <w:r w:rsidRPr="00447F57">
              <w:rPr>
                <w:rStyle w:val="a7"/>
                <w:rFonts w:hint="eastAsia"/>
                <w:noProof/>
              </w:rPr>
              <w:t>各个学科作者贡献度分析</w:t>
            </w:r>
            <w:r>
              <w:rPr>
                <w:noProof/>
                <w:webHidden/>
              </w:rPr>
              <w:tab/>
            </w:r>
            <w:r>
              <w:rPr>
                <w:noProof/>
                <w:webHidden/>
              </w:rPr>
              <w:fldChar w:fldCharType="begin"/>
            </w:r>
            <w:r>
              <w:rPr>
                <w:noProof/>
                <w:webHidden/>
              </w:rPr>
              <w:instrText xml:space="preserve"> PAGEREF _Toc450205375 \h </w:instrText>
            </w:r>
            <w:r>
              <w:rPr>
                <w:noProof/>
                <w:webHidden/>
              </w:rPr>
            </w:r>
            <w:r>
              <w:rPr>
                <w:noProof/>
                <w:webHidden/>
              </w:rPr>
              <w:fldChar w:fldCharType="separate"/>
            </w:r>
            <w:r>
              <w:rPr>
                <w:noProof/>
                <w:webHidden/>
              </w:rPr>
              <w:t>11</w:t>
            </w:r>
            <w:r>
              <w:rPr>
                <w:noProof/>
                <w:webHidden/>
              </w:rPr>
              <w:fldChar w:fldCharType="end"/>
            </w:r>
          </w:hyperlink>
        </w:p>
        <w:p w:rsidR="00B1608D" w:rsidRDefault="00B1608D">
          <w:pPr>
            <w:pStyle w:val="20"/>
            <w:tabs>
              <w:tab w:val="right" w:leader="dot" w:pos="10456"/>
            </w:tabs>
            <w:rPr>
              <w:noProof/>
            </w:rPr>
          </w:pPr>
          <w:hyperlink w:anchor="_Toc450205376" w:history="1">
            <w:r w:rsidRPr="00447F57">
              <w:rPr>
                <w:rStyle w:val="a7"/>
                <w:noProof/>
              </w:rPr>
              <w:t xml:space="preserve">4.4 </w:t>
            </w:r>
            <w:r w:rsidRPr="00447F57">
              <w:rPr>
                <w:rStyle w:val="a7"/>
                <w:rFonts w:hint="eastAsia"/>
                <w:noProof/>
              </w:rPr>
              <w:t>发文分支机构贡献度分析</w:t>
            </w:r>
            <w:r>
              <w:rPr>
                <w:noProof/>
                <w:webHidden/>
              </w:rPr>
              <w:tab/>
            </w:r>
            <w:r>
              <w:rPr>
                <w:noProof/>
                <w:webHidden/>
              </w:rPr>
              <w:fldChar w:fldCharType="begin"/>
            </w:r>
            <w:r>
              <w:rPr>
                <w:noProof/>
                <w:webHidden/>
              </w:rPr>
              <w:instrText xml:space="preserve"> PAGEREF _Toc450205376 \h </w:instrText>
            </w:r>
            <w:r>
              <w:rPr>
                <w:noProof/>
                <w:webHidden/>
              </w:rPr>
            </w:r>
            <w:r>
              <w:rPr>
                <w:noProof/>
                <w:webHidden/>
              </w:rPr>
              <w:fldChar w:fldCharType="separate"/>
            </w:r>
            <w:r>
              <w:rPr>
                <w:noProof/>
                <w:webHidden/>
              </w:rPr>
              <w:t>28</w:t>
            </w:r>
            <w:r>
              <w:rPr>
                <w:noProof/>
                <w:webHidden/>
              </w:rPr>
              <w:fldChar w:fldCharType="end"/>
            </w:r>
          </w:hyperlink>
        </w:p>
        <w:p w:rsidR="00B1608D" w:rsidRDefault="00B1608D">
          <w:pPr>
            <w:pStyle w:val="30"/>
            <w:tabs>
              <w:tab w:val="right" w:leader="dot" w:pos="10456"/>
            </w:tabs>
            <w:rPr>
              <w:noProof/>
            </w:rPr>
          </w:pPr>
          <w:hyperlink w:anchor="_Toc450205377" w:history="1">
            <w:r w:rsidRPr="00447F57">
              <w:rPr>
                <w:rStyle w:val="a7"/>
                <w:noProof/>
              </w:rPr>
              <w:t xml:space="preserve">4.4.1 </w:t>
            </w:r>
            <w:r w:rsidRPr="00447F57">
              <w:rPr>
                <w:rStyle w:val="a7"/>
                <w:rFonts w:hint="eastAsia"/>
                <w:noProof/>
              </w:rPr>
              <w:t>分支机构总贡献度分析</w:t>
            </w:r>
            <w:r>
              <w:rPr>
                <w:noProof/>
                <w:webHidden/>
              </w:rPr>
              <w:tab/>
            </w:r>
            <w:r>
              <w:rPr>
                <w:noProof/>
                <w:webHidden/>
              </w:rPr>
              <w:fldChar w:fldCharType="begin"/>
            </w:r>
            <w:r>
              <w:rPr>
                <w:noProof/>
                <w:webHidden/>
              </w:rPr>
              <w:instrText xml:space="preserve"> PAGEREF _Toc450205377 \h </w:instrText>
            </w:r>
            <w:r>
              <w:rPr>
                <w:noProof/>
                <w:webHidden/>
              </w:rPr>
            </w:r>
            <w:r>
              <w:rPr>
                <w:noProof/>
                <w:webHidden/>
              </w:rPr>
              <w:fldChar w:fldCharType="separate"/>
            </w:r>
            <w:r>
              <w:rPr>
                <w:noProof/>
                <w:webHidden/>
              </w:rPr>
              <w:t>28</w:t>
            </w:r>
            <w:r>
              <w:rPr>
                <w:noProof/>
                <w:webHidden/>
              </w:rPr>
              <w:fldChar w:fldCharType="end"/>
            </w:r>
          </w:hyperlink>
        </w:p>
        <w:p w:rsidR="00B1608D" w:rsidRDefault="00B1608D">
          <w:pPr>
            <w:pStyle w:val="30"/>
            <w:tabs>
              <w:tab w:val="right" w:leader="dot" w:pos="10456"/>
            </w:tabs>
            <w:rPr>
              <w:noProof/>
            </w:rPr>
          </w:pPr>
          <w:hyperlink w:anchor="_Toc450205378" w:history="1">
            <w:r w:rsidRPr="00447F57">
              <w:rPr>
                <w:rStyle w:val="a7"/>
                <w:noProof/>
              </w:rPr>
              <w:t xml:space="preserve">4.4.2 </w:t>
            </w:r>
            <w:r w:rsidRPr="00447F57">
              <w:rPr>
                <w:rStyle w:val="a7"/>
                <w:rFonts w:hint="eastAsia"/>
                <w:noProof/>
              </w:rPr>
              <w:t>各个学科中分支机构贡献度分析</w:t>
            </w:r>
            <w:r>
              <w:rPr>
                <w:noProof/>
                <w:webHidden/>
              </w:rPr>
              <w:tab/>
            </w:r>
            <w:r>
              <w:rPr>
                <w:noProof/>
                <w:webHidden/>
              </w:rPr>
              <w:fldChar w:fldCharType="begin"/>
            </w:r>
            <w:r>
              <w:rPr>
                <w:noProof/>
                <w:webHidden/>
              </w:rPr>
              <w:instrText xml:space="preserve"> PAGEREF _Toc450205378 \h </w:instrText>
            </w:r>
            <w:r>
              <w:rPr>
                <w:noProof/>
                <w:webHidden/>
              </w:rPr>
            </w:r>
            <w:r>
              <w:rPr>
                <w:noProof/>
                <w:webHidden/>
              </w:rPr>
              <w:fldChar w:fldCharType="separate"/>
            </w:r>
            <w:r>
              <w:rPr>
                <w:noProof/>
                <w:webHidden/>
              </w:rPr>
              <w:t>30</w:t>
            </w:r>
            <w:r>
              <w:rPr>
                <w:noProof/>
                <w:webHidden/>
              </w:rPr>
              <w:fldChar w:fldCharType="end"/>
            </w:r>
          </w:hyperlink>
        </w:p>
        <w:p w:rsidR="00B1608D" w:rsidRDefault="00B1608D">
          <w:pPr>
            <w:pStyle w:val="20"/>
            <w:tabs>
              <w:tab w:val="right" w:leader="dot" w:pos="10456"/>
            </w:tabs>
            <w:rPr>
              <w:noProof/>
            </w:rPr>
          </w:pPr>
          <w:hyperlink w:anchor="_Toc450205379" w:history="1">
            <w:r w:rsidRPr="00447F57">
              <w:rPr>
                <w:rStyle w:val="a7"/>
                <w:noProof/>
              </w:rPr>
              <w:t xml:space="preserve">4.5 </w:t>
            </w:r>
            <w:r w:rsidRPr="00447F57">
              <w:rPr>
                <w:rStyle w:val="a7"/>
                <w:rFonts w:hint="eastAsia"/>
                <w:noProof/>
              </w:rPr>
              <w:t>发文合作机构情况分析</w:t>
            </w:r>
            <w:r>
              <w:rPr>
                <w:noProof/>
                <w:webHidden/>
              </w:rPr>
              <w:tab/>
            </w:r>
            <w:r>
              <w:rPr>
                <w:noProof/>
                <w:webHidden/>
              </w:rPr>
              <w:fldChar w:fldCharType="begin"/>
            </w:r>
            <w:r>
              <w:rPr>
                <w:noProof/>
                <w:webHidden/>
              </w:rPr>
              <w:instrText xml:space="preserve"> PAGEREF _Toc450205379 \h </w:instrText>
            </w:r>
            <w:r>
              <w:rPr>
                <w:noProof/>
                <w:webHidden/>
              </w:rPr>
            </w:r>
            <w:r>
              <w:rPr>
                <w:noProof/>
                <w:webHidden/>
              </w:rPr>
              <w:fldChar w:fldCharType="separate"/>
            </w:r>
            <w:r>
              <w:rPr>
                <w:noProof/>
                <w:webHidden/>
              </w:rPr>
              <w:t>42</w:t>
            </w:r>
            <w:r>
              <w:rPr>
                <w:noProof/>
                <w:webHidden/>
              </w:rPr>
              <w:fldChar w:fldCharType="end"/>
            </w:r>
          </w:hyperlink>
        </w:p>
        <w:p w:rsidR="00B1608D" w:rsidRDefault="00B1608D">
          <w:pPr>
            <w:pStyle w:val="20"/>
            <w:tabs>
              <w:tab w:val="right" w:leader="dot" w:pos="10456"/>
            </w:tabs>
            <w:rPr>
              <w:noProof/>
            </w:rPr>
          </w:pPr>
          <w:hyperlink w:anchor="_Toc450205380" w:history="1">
            <w:r w:rsidRPr="00447F57">
              <w:rPr>
                <w:rStyle w:val="a7"/>
                <w:noProof/>
              </w:rPr>
              <w:t xml:space="preserve">4.6 </w:t>
            </w:r>
            <w:r w:rsidRPr="00447F57">
              <w:rPr>
                <w:rStyle w:val="a7"/>
                <w:rFonts w:hint="eastAsia"/>
                <w:noProof/>
              </w:rPr>
              <w:t>发文合作国家</w:t>
            </w:r>
            <w:r w:rsidRPr="00447F57">
              <w:rPr>
                <w:rStyle w:val="a7"/>
                <w:noProof/>
              </w:rPr>
              <w:t>/</w:t>
            </w:r>
            <w:r w:rsidRPr="00447F57">
              <w:rPr>
                <w:rStyle w:val="a7"/>
                <w:rFonts w:hint="eastAsia"/>
                <w:noProof/>
              </w:rPr>
              <w:t>地区情况分析</w:t>
            </w:r>
            <w:r>
              <w:rPr>
                <w:noProof/>
                <w:webHidden/>
              </w:rPr>
              <w:tab/>
            </w:r>
            <w:r>
              <w:rPr>
                <w:noProof/>
                <w:webHidden/>
              </w:rPr>
              <w:fldChar w:fldCharType="begin"/>
            </w:r>
            <w:r>
              <w:rPr>
                <w:noProof/>
                <w:webHidden/>
              </w:rPr>
              <w:instrText xml:space="preserve"> PAGEREF _Toc450205380 \h </w:instrText>
            </w:r>
            <w:r>
              <w:rPr>
                <w:noProof/>
                <w:webHidden/>
              </w:rPr>
            </w:r>
            <w:r>
              <w:rPr>
                <w:noProof/>
                <w:webHidden/>
              </w:rPr>
              <w:fldChar w:fldCharType="separate"/>
            </w:r>
            <w:r>
              <w:rPr>
                <w:noProof/>
                <w:webHidden/>
              </w:rPr>
              <w:t>44</w:t>
            </w:r>
            <w:r>
              <w:rPr>
                <w:noProof/>
                <w:webHidden/>
              </w:rPr>
              <w:fldChar w:fldCharType="end"/>
            </w:r>
          </w:hyperlink>
        </w:p>
        <w:p w:rsidR="00B1608D" w:rsidRDefault="00B1608D">
          <w:pPr>
            <w:pStyle w:val="20"/>
            <w:tabs>
              <w:tab w:val="right" w:leader="dot" w:pos="10456"/>
            </w:tabs>
            <w:rPr>
              <w:noProof/>
            </w:rPr>
          </w:pPr>
          <w:hyperlink w:anchor="_Toc450205381" w:history="1">
            <w:r w:rsidRPr="00447F57">
              <w:rPr>
                <w:rStyle w:val="a7"/>
                <w:noProof/>
              </w:rPr>
              <w:t xml:space="preserve">4.7 </w:t>
            </w:r>
            <w:r w:rsidRPr="00447F57">
              <w:rPr>
                <w:rStyle w:val="a7"/>
                <w:rFonts w:hint="eastAsia"/>
                <w:noProof/>
              </w:rPr>
              <w:t>发文期刊统计分析</w:t>
            </w:r>
            <w:r>
              <w:rPr>
                <w:noProof/>
                <w:webHidden/>
              </w:rPr>
              <w:tab/>
            </w:r>
            <w:r>
              <w:rPr>
                <w:noProof/>
                <w:webHidden/>
              </w:rPr>
              <w:fldChar w:fldCharType="begin"/>
            </w:r>
            <w:r>
              <w:rPr>
                <w:noProof/>
                <w:webHidden/>
              </w:rPr>
              <w:instrText xml:space="preserve"> PAGEREF _Toc450205381 \h </w:instrText>
            </w:r>
            <w:r>
              <w:rPr>
                <w:noProof/>
                <w:webHidden/>
              </w:rPr>
            </w:r>
            <w:r>
              <w:rPr>
                <w:noProof/>
                <w:webHidden/>
              </w:rPr>
              <w:fldChar w:fldCharType="separate"/>
            </w:r>
            <w:r>
              <w:rPr>
                <w:noProof/>
                <w:webHidden/>
              </w:rPr>
              <w:t>45</w:t>
            </w:r>
            <w:r>
              <w:rPr>
                <w:noProof/>
                <w:webHidden/>
              </w:rPr>
              <w:fldChar w:fldCharType="end"/>
            </w:r>
          </w:hyperlink>
        </w:p>
        <w:p w:rsidR="00B1608D" w:rsidRDefault="00B1608D">
          <w:pPr>
            <w:pStyle w:val="20"/>
            <w:tabs>
              <w:tab w:val="right" w:leader="dot" w:pos="10456"/>
            </w:tabs>
            <w:rPr>
              <w:noProof/>
            </w:rPr>
          </w:pPr>
          <w:hyperlink w:anchor="_Toc450205382" w:history="1">
            <w:r w:rsidRPr="00447F57">
              <w:rPr>
                <w:rStyle w:val="a7"/>
                <w:noProof/>
              </w:rPr>
              <w:t xml:space="preserve">4.8 </w:t>
            </w:r>
            <w:r w:rsidRPr="00447F57">
              <w:rPr>
                <w:rStyle w:val="a7"/>
                <w:rFonts w:hint="eastAsia"/>
                <w:noProof/>
              </w:rPr>
              <w:t>发文年度分布统计分析</w:t>
            </w:r>
            <w:r>
              <w:rPr>
                <w:noProof/>
                <w:webHidden/>
              </w:rPr>
              <w:tab/>
            </w:r>
            <w:r>
              <w:rPr>
                <w:noProof/>
                <w:webHidden/>
              </w:rPr>
              <w:fldChar w:fldCharType="begin"/>
            </w:r>
            <w:r>
              <w:rPr>
                <w:noProof/>
                <w:webHidden/>
              </w:rPr>
              <w:instrText xml:space="preserve"> PAGEREF _Toc450205382 \h </w:instrText>
            </w:r>
            <w:r>
              <w:rPr>
                <w:noProof/>
                <w:webHidden/>
              </w:rPr>
            </w:r>
            <w:r>
              <w:rPr>
                <w:noProof/>
                <w:webHidden/>
              </w:rPr>
              <w:fldChar w:fldCharType="separate"/>
            </w:r>
            <w:r>
              <w:rPr>
                <w:noProof/>
                <w:webHidden/>
              </w:rPr>
              <w:t>56</w:t>
            </w:r>
            <w:r>
              <w:rPr>
                <w:noProof/>
                <w:webHidden/>
              </w:rPr>
              <w:fldChar w:fldCharType="end"/>
            </w:r>
          </w:hyperlink>
        </w:p>
        <w:p w:rsidR="00B1608D" w:rsidRDefault="00B1608D">
          <w:pPr>
            <w:pStyle w:val="10"/>
            <w:tabs>
              <w:tab w:val="right" w:leader="dot" w:pos="10456"/>
            </w:tabs>
            <w:rPr>
              <w:noProof/>
            </w:rPr>
          </w:pPr>
          <w:hyperlink w:anchor="_Toc450205383" w:history="1">
            <w:r w:rsidRPr="00447F57">
              <w:rPr>
                <w:rStyle w:val="a7"/>
                <w:noProof/>
              </w:rPr>
              <w:t xml:space="preserve">5 </w:t>
            </w:r>
            <w:r w:rsidRPr="00447F57">
              <w:rPr>
                <w:rStyle w:val="a7"/>
                <w:rFonts w:hint="eastAsia"/>
                <w:noProof/>
              </w:rPr>
              <w:t>附录</w:t>
            </w:r>
            <w:r>
              <w:rPr>
                <w:noProof/>
                <w:webHidden/>
              </w:rPr>
              <w:tab/>
            </w:r>
            <w:r>
              <w:rPr>
                <w:noProof/>
                <w:webHidden/>
              </w:rPr>
              <w:fldChar w:fldCharType="begin"/>
            </w:r>
            <w:r>
              <w:rPr>
                <w:noProof/>
                <w:webHidden/>
              </w:rPr>
              <w:instrText xml:space="preserve"> PAGEREF _Toc450205383 \h </w:instrText>
            </w:r>
            <w:r>
              <w:rPr>
                <w:noProof/>
                <w:webHidden/>
              </w:rPr>
            </w:r>
            <w:r>
              <w:rPr>
                <w:noProof/>
                <w:webHidden/>
              </w:rPr>
              <w:fldChar w:fldCharType="separate"/>
            </w:r>
            <w:r>
              <w:rPr>
                <w:noProof/>
                <w:webHidden/>
              </w:rPr>
              <w:t>58</w:t>
            </w:r>
            <w:r>
              <w:rPr>
                <w:noProof/>
                <w:webHidden/>
              </w:rPr>
              <w:fldChar w:fldCharType="end"/>
            </w:r>
          </w:hyperlink>
        </w:p>
        <w:p w:rsidR="00B1608D" w:rsidRDefault="00B1608D">
          <w:pPr>
            <w:pStyle w:val="20"/>
            <w:tabs>
              <w:tab w:val="right" w:leader="dot" w:pos="10456"/>
            </w:tabs>
            <w:rPr>
              <w:noProof/>
            </w:rPr>
          </w:pPr>
          <w:hyperlink w:anchor="_Toc450205384" w:history="1">
            <w:r w:rsidRPr="00447F57">
              <w:rPr>
                <w:rStyle w:val="a7"/>
                <w:noProof/>
              </w:rPr>
              <w:t xml:space="preserve">5.1 </w:t>
            </w:r>
            <w:r w:rsidRPr="00447F57">
              <w:rPr>
                <w:rStyle w:val="a7"/>
                <w:rFonts w:hint="eastAsia"/>
                <w:noProof/>
              </w:rPr>
              <w:t>数据来源</w:t>
            </w:r>
            <w:r>
              <w:rPr>
                <w:noProof/>
                <w:webHidden/>
              </w:rPr>
              <w:tab/>
            </w:r>
            <w:r>
              <w:rPr>
                <w:noProof/>
                <w:webHidden/>
              </w:rPr>
              <w:fldChar w:fldCharType="begin"/>
            </w:r>
            <w:r>
              <w:rPr>
                <w:noProof/>
                <w:webHidden/>
              </w:rPr>
              <w:instrText xml:space="preserve"> PAGEREF _Toc450205384 \h </w:instrText>
            </w:r>
            <w:r>
              <w:rPr>
                <w:noProof/>
                <w:webHidden/>
              </w:rPr>
            </w:r>
            <w:r>
              <w:rPr>
                <w:noProof/>
                <w:webHidden/>
              </w:rPr>
              <w:fldChar w:fldCharType="separate"/>
            </w:r>
            <w:r>
              <w:rPr>
                <w:noProof/>
                <w:webHidden/>
              </w:rPr>
              <w:t>58</w:t>
            </w:r>
            <w:r>
              <w:rPr>
                <w:noProof/>
                <w:webHidden/>
              </w:rPr>
              <w:fldChar w:fldCharType="end"/>
            </w:r>
          </w:hyperlink>
        </w:p>
        <w:p w:rsidR="00B1608D" w:rsidRDefault="00B1608D">
          <w:pPr>
            <w:pStyle w:val="20"/>
            <w:tabs>
              <w:tab w:val="right" w:leader="dot" w:pos="10456"/>
            </w:tabs>
            <w:rPr>
              <w:noProof/>
            </w:rPr>
          </w:pPr>
          <w:hyperlink w:anchor="_Toc450205385" w:history="1">
            <w:r w:rsidRPr="00447F57">
              <w:rPr>
                <w:rStyle w:val="a7"/>
                <w:noProof/>
              </w:rPr>
              <w:t xml:space="preserve">5.2 </w:t>
            </w:r>
            <w:r w:rsidRPr="00447F57">
              <w:rPr>
                <w:rStyle w:val="a7"/>
                <w:rFonts w:hint="eastAsia"/>
                <w:noProof/>
              </w:rPr>
              <w:t>名词解释</w:t>
            </w:r>
            <w:r>
              <w:rPr>
                <w:noProof/>
                <w:webHidden/>
              </w:rPr>
              <w:tab/>
            </w:r>
            <w:r>
              <w:rPr>
                <w:noProof/>
                <w:webHidden/>
              </w:rPr>
              <w:fldChar w:fldCharType="begin"/>
            </w:r>
            <w:r>
              <w:rPr>
                <w:noProof/>
                <w:webHidden/>
              </w:rPr>
              <w:instrText xml:space="preserve"> PAGEREF _Toc450205385 \h </w:instrText>
            </w:r>
            <w:r>
              <w:rPr>
                <w:noProof/>
                <w:webHidden/>
              </w:rPr>
            </w:r>
            <w:r>
              <w:rPr>
                <w:noProof/>
                <w:webHidden/>
              </w:rPr>
              <w:fldChar w:fldCharType="separate"/>
            </w:r>
            <w:r>
              <w:rPr>
                <w:noProof/>
                <w:webHidden/>
              </w:rPr>
              <w:t>58</w:t>
            </w:r>
            <w:r>
              <w:rPr>
                <w:noProof/>
                <w:webHidden/>
              </w:rPr>
              <w:fldChar w:fldCharType="end"/>
            </w:r>
          </w:hyperlink>
        </w:p>
        <w:p w:rsidR="00B1608D" w:rsidRDefault="00B1608D">
          <w:pPr>
            <w:pStyle w:val="20"/>
            <w:tabs>
              <w:tab w:val="right" w:leader="dot" w:pos="10456"/>
            </w:tabs>
            <w:rPr>
              <w:noProof/>
            </w:rPr>
          </w:pPr>
          <w:hyperlink w:anchor="_Toc450205386" w:history="1">
            <w:r w:rsidRPr="00447F57">
              <w:rPr>
                <w:rStyle w:val="a7"/>
                <w:noProof/>
              </w:rPr>
              <w:t xml:space="preserve">5.3 </w:t>
            </w:r>
            <w:r w:rsidRPr="00447F57">
              <w:rPr>
                <w:rStyle w:val="a7"/>
                <w:rFonts w:hint="eastAsia"/>
                <w:noProof/>
              </w:rPr>
              <w:t>数据说明</w:t>
            </w:r>
            <w:r>
              <w:rPr>
                <w:noProof/>
                <w:webHidden/>
              </w:rPr>
              <w:tab/>
            </w:r>
            <w:r>
              <w:rPr>
                <w:noProof/>
                <w:webHidden/>
              </w:rPr>
              <w:fldChar w:fldCharType="begin"/>
            </w:r>
            <w:r>
              <w:rPr>
                <w:noProof/>
                <w:webHidden/>
              </w:rPr>
              <w:instrText xml:space="preserve"> PAGEREF _Toc450205386 \h </w:instrText>
            </w:r>
            <w:r>
              <w:rPr>
                <w:noProof/>
                <w:webHidden/>
              </w:rPr>
            </w:r>
            <w:r>
              <w:rPr>
                <w:noProof/>
                <w:webHidden/>
              </w:rPr>
              <w:fldChar w:fldCharType="separate"/>
            </w:r>
            <w:r>
              <w:rPr>
                <w:noProof/>
                <w:webHidden/>
              </w:rPr>
              <w:t>59</w:t>
            </w:r>
            <w:r>
              <w:rPr>
                <w:noProof/>
                <w:webHidden/>
              </w:rPr>
              <w:fldChar w:fldCharType="end"/>
            </w:r>
          </w:hyperlink>
        </w:p>
        <w:p w:rsidR="00154429" w:rsidRDefault="00154429">
          <w:r>
            <w:fldChar w:fldCharType="end"/>
          </w:r>
        </w:p>
      </w:sdtContent>
    </w:sdt>
    <w:p w:rsidR="00154429" w:rsidRDefault="00154429" w:rsidP="00612A9C">
      <w:pPr>
        <w:spacing w:line="240" w:lineRule="auto"/>
        <w:rPr>
          <w:rFonts w:ascii="微软雅黑" w:eastAsia="微软雅黑" w:hAnsi="微软雅黑" w:hint="eastAsia"/>
          <w:sz w:val="33"/>
          <w:szCs w:val="33"/>
        </w:rPr>
      </w:pPr>
    </w:p>
    <w:p w:rsidR="00154429" w:rsidRDefault="00154429" w:rsidP="00612A9C">
      <w:pPr>
        <w:spacing w:line="240" w:lineRule="auto"/>
        <w:rPr>
          <w:rFonts w:ascii="微软雅黑" w:eastAsia="微软雅黑" w:hAnsi="微软雅黑" w:hint="eastAsia"/>
          <w:sz w:val="33"/>
          <w:szCs w:val="33"/>
        </w:rPr>
      </w:pPr>
    </w:p>
    <w:p w:rsidR="00154429" w:rsidRDefault="00154429" w:rsidP="00612A9C">
      <w:pPr>
        <w:spacing w:line="240" w:lineRule="auto"/>
        <w:rPr>
          <w:rFonts w:ascii="微软雅黑" w:eastAsia="微软雅黑" w:hAnsi="微软雅黑" w:hint="eastAsia"/>
          <w:sz w:val="33"/>
          <w:szCs w:val="33"/>
        </w:rPr>
      </w:pPr>
    </w:p>
    <w:p w:rsidR="00154429" w:rsidRDefault="00154429" w:rsidP="00612A9C">
      <w:pPr>
        <w:spacing w:line="240" w:lineRule="auto"/>
        <w:rPr>
          <w:rFonts w:ascii="微软雅黑" w:eastAsia="微软雅黑" w:hAnsi="微软雅黑" w:hint="eastAsia"/>
          <w:sz w:val="33"/>
          <w:szCs w:val="33"/>
        </w:rPr>
      </w:pPr>
    </w:p>
    <w:p w:rsidR="006D1204" w:rsidRDefault="006D1204">
      <w:pPr>
        <w:widowControl/>
        <w:jc w:val="left"/>
        <w:rPr>
          <w:rFonts w:ascii="微软雅黑" w:eastAsia="微软雅黑" w:hAnsi="微软雅黑"/>
          <w:sz w:val="33"/>
          <w:szCs w:val="33"/>
        </w:rPr>
      </w:pPr>
      <w:r>
        <w:rPr>
          <w:rFonts w:ascii="微软雅黑" w:eastAsia="微软雅黑" w:hAnsi="微软雅黑"/>
          <w:sz w:val="33"/>
          <w:szCs w:val="33"/>
        </w:rPr>
        <w:br w:type="page"/>
      </w:r>
    </w:p>
    <w:p w:rsidR="006D1204" w:rsidRDefault="006D1204" w:rsidP="00612A9C">
      <w:pPr>
        <w:spacing w:line="240" w:lineRule="auto"/>
        <w:rPr>
          <w:rFonts w:ascii="微软雅黑" w:eastAsia="微软雅黑" w:hAnsi="微软雅黑"/>
          <w:sz w:val="33"/>
          <w:szCs w:val="33"/>
        </w:rPr>
        <w:sectPr w:rsidR="006D1204" w:rsidSect="00B34E09">
          <w:headerReference w:type="default" r:id="rId8"/>
          <w:footerReference w:type="default" r:id="rId9"/>
          <w:pgSz w:w="11906" w:h="16838"/>
          <w:pgMar w:top="720" w:right="720" w:bottom="720" w:left="720" w:header="851" w:footer="992" w:gutter="0"/>
          <w:pgNumType w:start="1"/>
          <w:cols w:space="425"/>
          <w:docGrid w:type="lines" w:linePitch="312"/>
        </w:sectPr>
      </w:pPr>
    </w:p>
    <w:p w:rsidR="00612A9C" w:rsidRDefault="00612A9C" w:rsidP="00612A9C">
      <w:pPr>
        <w:pStyle w:val="1"/>
        <w:rPr>
          <w:rFonts w:hint="eastAsia"/>
        </w:rPr>
      </w:pPr>
      <w:bookmarkStart w:id="0" w:name="_Toc450205360"/>
      <w:r>
        <w:rPr>
          <w:rFonts w:hint="eastAsia"/>
        </w:rPr>
        <w:t xml:space="preserve">1 </w:t>
      </w:r>
      <w:r>
        <w:rPr>
          <w:rFonts w:hint="eastAsia"/>
        </w:rPr>
        <w:t>概述</w:t>
      </w:r>
      <w:bookmarkEnd w:id="0"/>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近年来，随着国家支持力度及高校科研投入力度的加大，高校整体科研水平得到快速提高，科研成果产出量非常大，如何有效评价高校及高校各学科的科研成果水平，掌握准确的科研动态，是一项重要的检索和分析工作。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lastRenderedPageBreak/>
        <w:t xml:space="preserve">    《学科国际竞争力评估报告》基于WoS中的10年滚动数据，通过大数据分析和科研关系算法，对千万级学术数据进行深度加工处理、深度挖掘，通过数据关系映射，科学评估学校、学科发展现状，并与相关高校进行对比，分析发展趋势，定期生成动态学科评估报告。 </w:t>
      </w:r>
    </w:p>
    <w:p w:rsidR="00612A9C" w:rsidRP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该学科评估报告可以为高校检视各学科科研发展水平和制定学科发展规划，进一步提高学科发展水平、提高学校综合竞争力提供有力的支撑和参考依据。 </w:t>
      </w:r>
      <w:r>
        <w:t xml:space="preserve"> </w:t>
      </w:r>
    </w:p>
    <w:p w:rsidR="00612A9C" w:rsidRDefault="00612A9C" w:rsidP="00612A9C">
      <w:pPr>
        <w:pStyle w:val="1"/>
      </w:pPr>
      <w:bookmarkStart w:id="1" w:name="_Toc450205361"/>
      <w:r>
        <w:rPr>
          <w:rFonts w:hint="eastAsia"/>
        </w:rPr>
        <w:t xml:space="preserve">2 </w:t>
      </w:r>
      <w:r>
        <w:rPr>
          <w:rFonts w:hint="eastAsia"/>
        </w:rPr>
        <w:t>我校学科国际竞争力分析</w:t>
      </w:r>
      <w:bookmarkEnd w:id="1"/>
    </w:p>
    <w:p w:rsidR="00612A9C" w:rsidRDefault="00612A9C" w:rsidP="00612A9C">
      <w:pPr>
        <w:pStyle w:val="2"/>
        <w:rPr>
          <w:rFonts w:hint="eastAsia"/>
        </w:rPr>
      </w:pPr>
      <w:bookmarkStart w:id="2" w:name="_Toc450205362"/>
      <w:r>
        <w:rPr>
          <w:rFonts w:hint="eastAsia"/>
        </w:rPr>
        <w:t xml:space="preserve">2.1 </w:t>
      </w:r>
      <w:r>
        <w:rPr>
          <w:rFonts w:hint="eastAsia"/>
        </w:rPr>
        <w:t>进入世界</w:t>
      </w:r>
      <w:r>
        <w:rPr>
          <w:rFonts w:hint="eastAsia"/>
        </w:rPr>
        <w:t>1%</w:t>
      </w:r>
      <w:r>
        <w:rPr>
          <w:rFonts w:hint="eastAsia"/>
        </w:rPr>
        <w:t>排名学科分析</w:t>
      </w:r>
      <w:bookmarkEnd w:id="2"/>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本期全球共有</w:t>
      </w:r>
      <w:r>
        <w:rPr>
          <w:rFonts w:ascii="微软雅黑" w:eastAsia="微软雅黑" w:hAnsi="微软雅黑" w:hint="eastAsia"/>
          <w:color w:val="FF0000"/>
          <w:sz w:val="21"/>
          <w:szCs w:val="21"/>
        </w:rPr>
        <w:t>5134</w:t>
      </w:r>
      <w:r>
        <w:rPr>
          <w:rFonts w:ascii="微软雅黑" w:eastAsia="微软雅黑" w:hAnsi="微软雅黑" w:hint="eastAsia"/>
          <w:sz w:val="21"/>
          <w:szCs w:val="21"/>
        </w:rPr>
        <w:t>个机构进入世界1%， 我校位列第名， 排名百分位</w:t>
      </w:r>
      <w:r>
        <w:rPr>
          <w:rFonts w:ascii="微软雅黑" w:eastAsia="微软雅黑" w:hAnsi="微软雅黑" w:hint="eastAsia"/>
          <w:color w:val="FF0000"/>
          <w:sz w:val="21"/>
          <w:szCs w:val="21"/>
        </w:rPr>
        <w:t>0.00</w:t>
      </w:r>
      <w:r>
        <w:rPr>
          <w:rFonts w:ascii="微软雅黑" w:eastAsia="微软雅黑" w:hAnsi="微软雅黑" w:hint="eastAsia"/>
          <w:sz w:val="21"/>
          <w:szCs w:val="21"/>
        </w:rPr>
        <w:t>； 其中中国大陆共有</w:t>
      </w:r>
      <w:r>
        <w:rPr>
          <w:rFonts w:ascii="微软雅黑" w:eastAsia="微软雅黑" w:hAnsi="微软雅黑" w:hint="eastAsia"/>
          <w:color w:val="FF0000"/>
          <w:sz w:val="21"/>
          <w:szCs w:val="21"/>
        </w:rPr>
        <w:t>174</w:t>
      </w:r>
      <w:r>
        <w:rPr>
          <w:rFonts w:ascii="微软雅黑" w:eastAsia="微软雅黑" w:hAnsi="微软雅黑" w:hint="eastAsia"/>
          <w:sz w:val="21"/>
          <w:szCs w:val="21"/>
        </w:rPr>
        <w:t>个高校进入世界1%，我校位列第名， 排名百分位</w:t>
      </w:r>
      <w:r>
        <w:rPr>
          <w:rFonts w:ascii="微软雅黑" w:eastAsia="微软雅黑" w:hAnsi="微软雅黑" w:hint="eastAsia"/>
          <w:color w:val="FF0000"/>
          <w:sz w:val="21"/>
          <w:szCs w:val="21"/>
        </w:rPr>
        <w:t>0.00</w:t>
      </w:r>
      <w:r>
        <w:rPr>
          <w:rFonts w:ascii="微软雅黑" w:eastAsia="微软雅黑" w:hAnsi="微软雅黑" w:hint="eastAsia"/>
          <w:sz w:val="21"/>
          <w:szCs w:val="21"/>
        </w:rPr>
        <w:t>。</w:t>
      </w:r>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本期我校共有</w:t>
      </w:r>
      <w:r>
        <w:rPr>
          <w:rFonts w:ascii="微软雅黑" w:eastAsia="微软雅黑" w:hAnsi="微软雅黑" w:hint="eastAsia"/>
          <w:color w:val="FF0000"/>
          <w:sz w:val="21"/>
          <w:szCs w:val="21"/>
        </w:rPr>
        <w:t>0</w:t>
      </w:r>
      <w:r>
        <w:rPr>
          <w:rFonts w:ascii="微软雅黑" w:eastAsia="微软雅黑" w:hAnsi="微软雅黑" w:hint="eastAsia"/>
          <w:sz w:val="21"/>
          <w:szCs w:val="21"/>
        </w:rPr>
        <w:t>个学科进入世界前1%，分别为：</w:t>
      </w:r>
      <w:r>
        <w:rPr>
          <w:rFonts w:ascii="微软雅黑" w:eastAsia="微软雅黑" w:hAnsi="微软雅黑" w:hint="eastAsia"/>
          <w:color w:val="FF0000"/>
          <w:sz w:val="21"/>
          <w:szCs w:val="21"/>
        </w:rPr>
        <w:t>“”</w:t>
      </w:r>
      <w:r>
        <w:rPr>
          <w:rFonts w:ascii="微软雅黑" w:eastAsia="微软雅黑" w:hAnsi="微软雅黑" w:hint="eastAsia"/>
          <w:sz w:val="21"/>
          <w:szCs w:val="21"/>
        </w:rPr>
        <w:t>。具体排名、论文数量、被引次数、</w:t>
      </w:r>
      <w:proofErr w:type="gramStart"/>
      <w:r>
        <w:rPr>
          <w:rFonts w:ascii="微软雅黑" w:eastAsia="微软雅黑" w:hAnsi="微软雅黑" w:hint="eastAsia"/>
          <w:sz w:val="21"/>
          <w:szCs w:val="21"/>
        </w:rPr>
        <w:t>篇均被引</w:t>
      </w:r>
      <w:proofErr w:type="gramEnd"/>
      <w:r>
        <w:rPr>
          <w:rFonts w:ascii="微软雅黑" w:eastAsia="微软雅黑" w:hAnsi="微软雅黑" w:hint="eastAsia"/>
          <w:sz w:val="21"/>
          <w:szCs w:val="21"/>
        </w:rPr>
        <w:t>次数等见表2-1。</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表2-1 进入世界1%排名学科情况</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19"/>
        <w:gridCol w:w="819"/>
        <w:gridCol w:w="914"/>
        <w:gridCol w:w="1021"/>
        <w:gridCol w:w="818"/>
        <w:gridCol w:w="1124"/>
        <w:gridCol w:w="1021"/>
        <w:gridCol w:w="818"/>
        <w:gridCol w:w="858"/>
        <w:gridCol w:w="818"/>
        <w:gridCol w:w="858"/>
        <w:gridCol w:w="818"/>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学科名称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国际排名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机构总数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国际百分位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国内排名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国内机构总数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国内百分位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论文数量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国内占比</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国内占比</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proofErr w:type="gramStart"/>
            <w:r>
              <w:rPr>
                <w:rFonts w:ascii="Verdana" w:eastAsia="微软雅黑" w:hAnsi="Verdana"/>
                <w:b/>
                <w:bCs/>
                <w:color w:val="00439E"/>
                <w:sz w:val="20"/>
                <w:szCs w:val="20"/>
              </w:rPr>
              <w:t>篇均被引</w:t>
            </w:r>
            <w:proofErr w:type="gramEnd"/>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所有学科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5134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bl>
    <w:p w:rsidR="00612A9C" w:rsidRDefault="00612A9C" w:rsidP="00612A9C">
      <w:pPr>
        <w:pStyle w:val="a9"/>
        <w:spacing w:before="225" w:beforeAutospacing="0" w:line="450" w:lineRule="atLeast"/>
        <w:rPr>
          <w:rFonts w:ascii="微软雅黑" w:eastAsia="微软雅黑" w:hAnsi="微软雅黑" w:hint="eastAsia"/>
          <w:b/>
          <w:bCs/>
          <w:sz w:val="21"/>
          <w:szCs w:val="21"/>
        </w:rPr>
      </w:pPr>
      <w:r>
        <w:rPr>
          <w:rFonts w:ascii="微软雅黑" w:eastAsia="微软雅黑" w:hAnsi="微软雅黑" w:hint="eastAsia"/>
          <w:b/>
          <w:bCs/>
          <w:sz w:val="21"/>
          <w:szCs w:val="21"/>
        </w:rPr>
        <w:t>学科具体排名情况：</w:t>
      </w:r>
    </w:p>
    <w:p w:rsidR="00612A9C" w:rsidRDefault="00612A9C" w:rsidP="00612A9C">
      <w:pPr>
        <w:pStyle w:val="2"/>
        <w:rPr>
          <w:rFonts w:hint="eastAsia"/>
        </w:rPr>
      </w:pPr>
      <w:bookmarkStart w:id="3" w:name="_Toc450205363"/>
      <w:r>
        <w:rPr>
          <w:rFonts w:hint="eastAsia"/>
        </w:rPr>
        <w:lastRenderedPageBreak/>
        <w:t xml:space="preserve">2.2 </w:t>
      </w:r>
      <w:r>
        <w:rPr>
          <w:rFonts w:hint="eastAsia"/>
        </w:rPr>
        <w:t>优势潜力学科分析</w:t>
      </w:r>
      <w:bookmarkEnd w:id="3"/>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结合我校SCI及SSCI发文数据以及学科排名数据，计算我校相关学科潜力情况。根据计算得出，我校学科潜力情况如表2-2所示。其中，</w:t>
      </w:r>
      <w:r>
        <w:rPr>
          <w:rFonts w:ascii="微软雅黑" w:eastAsia="微软雅黑" w:hAnsi="微软雅黑" w:hint="eastAsia"/>
          <w:color w:val="FF0000"/>
          <w:sz w:val="21"/>
          <w:szCs w:val="21"/>
        </w:rPr>
        <w:t>“”0</w:t>
      </w:r>
      <w:r>
        <w:rPr>
          <w:rFonts w:ascii="微软雅黑" w:eastAsia="微软雅黑" w:hAnsi="微软雅黑" w:hint="eastAsia"/>
          <w:sz w:val="21"/>
          <w:szCs w:val="21"/>
        </w:rPr>
        <w:t>个学科相对其他学科更有潜力。</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表2-2 相关学科潜力情况</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80"/>
        <w:gridCol w:w="1671"/>
        <w:gridCol w:w="1671"/>
        <w:gridCol w:w="1671"/>
        <w:gridCol w:w="1671"/>
        <w:gridCol w:w="1671"/>
        <w:gridCol w:w="167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2016-03-17</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2016-01-14</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2015-11-12</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2015-09-10</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2015-07-09</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2015-05-07</w:t>
            </w:r>
          </w:p>
        </w:tc>
      </w:tr>
    </w:tbl>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表2-3 最近一期潜力学科数据</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551"/>
        <w:gridCol w:w="2036"/>
        <w:gridCol w:w="2520"/>
        <w:gridCol w:w="2520"/>
        <w:gridCol w:w="207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去除自引</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H</w:t>
            </w:r>
            <w:r>
              <w:rPr>
                <w:rFonts w:ascii="Verdana" w:eastAsia="微软雅黑" w:hAnsi="Verdana"/>
                <w:b/>
                <w:bCs/>
                <w:color w:val="00439E"/>
                <w:sz w:val="20"/>
                <w:szCs w:val="20"/>
              </w:rPr>
              <w:t>指数</w:t>
            </w:r>
          </w:p>
        </w:tc>
      </w:tr>
    </w:tbl>
    <w:p w:rsidR="00612A9C" w:rsidRDefault="00612A9C" w:rsidP="00612A9C">
      <w:pPr>
        <w:pStyle w:val="1"/>
        <w:rPr>
          <w:rFonts w:hint="eastAsia"/>
        </w:rPr>
      </w:pPr>
      <w:bookmarkStart w:id="4" w:name="_Toc450205364"/>
      <w:r>
        <w:rPr>
          <w:rFonts w:hint="eastAsia"/>
        </w:rPr>
        <w:t xml:space="preserve">3 </w:t>
      </w:r>
      <w:r>
        <w:rPr>
          <w:rFonts w:hint="eastAsia"/>
        </w:rPr>
        <w:t>与相关高校综合竞争力比较分析</w:t>
      </w:r>
      <w:bookmarkEnd w:id="4"/>
    </w:p>
    <w:p w:rsidR="00612A9C" w:rsidRDefault="00612A9C" w:rsidP="00612A9C">
      <w:pPr>
        <w:pStyle w:val="2"/>
        <w:rPr>
          <w:rFonts w:hint="eastAsia"/>
        </w:rPr>
      </w:pPr>
      <w:bookmarkStart w:id="5" w:name="_Toc450205365"/>
      <w:r>
        <w:rPr>
          <w:rFonts w:hint="eastAsia"/>
        </w:rPr>
        <w:t xml:space="preserve">3.1 </w:t>
      </w:r>
      <w:r>
        <w:rPr>
          <w:rFonts w:hint="eastAsia"/>
        </w:rPr>
        <w:t>与省内高校比较</w:t>
      </w:r>
      <w:bookmarkEnd w:id="5"/>
    </w:p>
    <w:p w:rsidR="00612A9C" w:rsidRDefault="00612A9C" w:rsidP="00612A9C">
      <w:pPr>
        <w:pStyle w:val="3"/>
        <w:rPr>
          <w:rFonts w:hint="eastAsia"/>
        </w:rPr>
      </w:pPr>
      <w:bookmarkStart w:id="6" w:name="_Toc450205366"/>
      <w:r>
        <w:rPr>
          <w:rFonts w:hint="eastAsia"/>
        </w:rPr>
        <w:t xml:space="preserve">3.1.1 </w:t>
      </w:r>
      <w:r>
        <w:rPr>
          <w:rFonts w:hint="eastAsia"/>
        </w:rPr>
        <w:t>进入排名学科情况及综合对比</w:t>
      </w:r>
      <w:bookmarkEnd w:id="6"/>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本期</w:t>
      </w:r>
      <w:r>
        <w:rPr>
          <w:rFonts w:ascii="微软雅黑" w:eastAsia="微软雅黑" w:hAnsi="微软雅黑" w:hint="eastAsia"/>
          <w:color w:val="FF0000"/>
          <w:sz w:val="21"/>
          <w:szCs w:val="21"/>
        </w:rPr>
        <w:t>新疆</w:t>
      </w:r>
      <w:r>
        <w:rPr>
          <w:rFonts w:ascii="微软雅黑" w:eastAsia="微软雅黑" w:hAnsi="微软雅黑" w:hint="eastAsia"/>
          <w:sz w:val="21"/>
          <w:szCs w:val="21"/>
        </w:rPr>
        <w:t>共有</w:t>
      </w:r>
      <w:r>
        <w:rPr>
          <w:rFonts w:ascii="微软雅黑" w:eastAsia="微软雅黑" w:hAnsi="微软雅黑" w:hint="eastAsia"/>
          <w:color w:val="FF0000"/>
          <w:sz w:val="21"/>
          <w:szCs w:val="21"/>
        </w:rPr>
        <w:t>1</w:t>
      </w:r>
      <w:r>
        <w:rPr>
          <w:rFonts w:ascii="微软雅黑" w:eastAsia="微软雅黑" w:hAnsi="微软雅黑" w:hint="eastAsia"/>
          <w:sz w:val="21"/>
          <w:szCs w:val="21"/>
        </w:rPr>
        <w:t>所高校进入世界1%排名，具体学科及综合排名情况如表3-1、3-2。</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 xml:space="preserve">表3-1 </w:t>
      </w:r>
      <w:r>
        <w:rPr>
          <w:rFonts w:ascii="微软雅黑" w:eastAsia="微软雅黑" w:hAnsi="微软雅黑" w:hint="eastAsia"/>
          <w:color w:val="FF0000"/>
        </w:rPr>
        <w:t>新疆</w:t>
      </w:r>
      <w:r>
        <w:rPr>
          <w:rFonts w:ascii="微软雅黑" w:eastAsia="微软雅黑" w:hAnsi="微软雅黑" w:hint="eastAsia"/>
        </w:rPr>
        <w:t>高校进入世界1%排名学科情况（按院校国际排名排序）</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48"/>
        <w:gridCol w:w="2576"/>
        <w:gridCol w:w="4853"/>
        <w:gridCol w:w="202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机构名称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进入全球前</w:t>
            </w:r>
            <w:r>
              <w:rPr>
                <w:rFonts w:ascii="Verdana" w:eastAsia="微软雅黑" w:hAnsi="Verdana"/>
                <w:b/>
                <w:bCs/>
                <w:color w:val="00439E"/>
                <w:sz w:val="20"/>
                <w:szCs w:val="20"/>
              </w:rPr>
              <w:t>1%</w:t>
            </w:r>
            <w:r>
              <w:rPr>
                <w:rFonts w:ascii="Verdana" w:eastAsia="微软雅黑" w:hAnsi="Verdana"/>
                <w:b/>
                <w:bCs/>
                <w:color w:val="00439E"/>
                <w:sz w:val="20"/>
                <w:szCs w:val="20"/>
              </w:rPr>
              <w:t>学科数量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具体学科</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新疆医科大学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临床医学</w:t>
            </w:r>
          </w:p>
        </w:tc>
      </w:tr>
    </w:tbl>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 xml:space="preserve">表3-2 </w:t>
      </w:r>
      <w:r>
        <w:rPr>
          <w:rFonts w:ascii="微软雅黑" w:eastAsia="微软雅黑" w:hAnsi="微软雅黑" w:hint="eastAsia"/>
          <w:color w:val="FF0000"/>
        </w:rPr>
        <w:t>新疆</w:t>
      </w:r>
      <w:r>
        <w:rPr>
          <w:rFonts w:ascii="微软雅黑" w:eastAsia="微软雅黑" w:hAnsi="微软雅黑" w:hint="eastAsia"/>
        </w:rPr>
        <w:t>高校进入世界1%全球综合排名、国内排名及变化情况</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43"/>
        <w:gridCol w:w="1740"/>
        <w:gridCol w:w="1899"/>
        <w:gridCol w:w="1899"/>
        <w:gridCol w:w="2426"/>
        <w:gridCol w:w="189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lastRenderedPageBreak/>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机构名称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全球综合排名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与上一期比较</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中国大陆高校排名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与上一期比较</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新疆医科大学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bl>
    <w:p w:rsidR="00612A9C" w:rsidRDefault="00612A9C" w:rsidP="00612A9C">
      <w:pPr>
        <w:spacing w:line="450" w:lineRule="atLeast"/>
        <w:rPr>
          <w:rFonts w:ascii="微软雅黑" w:eastAsia="微软雅黑" w:hAnsi="微软雅黑" w:hint="eastAsia"/>
          <w:szCs w:val="21"/>
        </w:rPr>
      </w:pPr>
    </w:p>
    <w:p w:rsidR="00612A9C" w:rsidRDefault="00612A9C" w:rsidP="00612A9C">
      <w:pPr>
        <w:pStyle w:val="2"/>
        <w:rPr>
          <w:rFonts w:hint="eastAsia"/>
        </w:rPr>
      </w:pPr>
      <w:bookmarkStart w:id="7" w:name="_Toc450205367"/>
      <w:r>
        <w:rPr>
          <w:rFonts w:hint="eastAsia"/>
        </w:rPr>
        <w:t xml:space="preserve">3.2 </w:t>
      </w:r>
      <w:r>
        <w:rPr>
          <w:rFonts w:hint="eastAsia"/>
        </w:rPr>
        <w:t>与国内同类高校比较</w:t>
      </w:r>
      <w:bookmarkEnd w:id="7"/>
    </w:p>
    <w:p w:rsidR="00612A9C" w:rsidRDefault="00612A9C" w:rsidP="00612A9C">
      <w:pPr>
        <w:pStyle w:val="3"/>
        <w:rPr>
          <w:rFonts w:hint="eastAsia"/>
        </w:rPr>
      </w:pPr>
      <w:bookmarkStart w:id="8" w:name="_Toc450205368"/>
      <w:r>
        <w:rPr>
          <w:rFonts w:hint="eastAsia"/>
        </w:rPr>
        <w:t xml:space="preserve">3.2.1 </w:t>
      </w:r>
      <w:r>
        <w:rPr>
          <w:rFonts w:hint="eastAsia"/>
        </w:rPr>
        <w:t>进入排名学科情况及综合对比</w:t>
      </w:r>
      <w:bookmarkEnd w:id="8"/>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本期国内同类院校共有</w:t>
      </w:r>
      <w:r>
        <w:rPr>
          <w:rFonts w:ascii="微软雅黑" w:eastAsia="微软雅黑" w:hAnsi="微软雅黑" w:hint="eastAsia"/>
          <w:color w:val="FF0000"/>
          <w:sz w:val="21"/>
          <w:szCs w:val="21"/>
        </w:rPr>
        <w:t>10</w:t>
      </w:r>
      <w:r>
        <w:rPr>
          <w:rFonts w:ascii="微软雅黑" w:eastAsia="微软雅黑" w:hAnsi="微软雅黑" w:hint="eastAsia"/>
          <w:sz w:val="21"/>
          <w:szCs w:val="21"/>
        </w:rPr>
        <w:t>所高校进入世界1%，具体学科及综合排名情况如表3-3、3-4</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表3-3 国内同类院校进入世界1%学科情况（按院校国际排名排序）</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36"/>
        <w:gridCol w:w="1654"/>
        <w:gridCol w:w="1027"/>
        <w:gridCol w:w="738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学科数量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具体学科</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r>
              <w:rPr>
                <w:rFonts w:ascii="Verdana" w:eastAsia="微软雅黑" w:hAnsi="Verdana"/>
                <w:color w:val="333333"/>
                <w:sz w:val="18"/>
                <w:szCs w:val="18"/>
              </w:rPr>
              <w:t>,</w:t>
            </w:r>
            <w:r>
              <w:rPr>
                <w:rFonts w:ascii="Verdana" w:eastAsia="微软雅黑" w:hAnsi="Verdana"/>
                <w:color w:val="333333"/>
                <w:sz w:val="18"/>
                <w:szCs w:val="18"/>
              </w:rPr>
              <w:t>微生物学</w:t>
            </w:r>
            <w:r>
              <w:rPr>
                <w:rFonts w:ascii="Verdana" w:eastAsia="微软雅黑" w:hAnsi="Verdana"/>
                <w:color w:val="333333"/>
                <w:sz w:val="18"/>
                <w:szCs w:val="18"/>
              </w:rPr>
              <w:t>,</w:t>
            </w:r>
            <w:r>
              <w:rPr>
                <w:rFonts w:ascii="Verdana" w:eastAsia="微软雅黑" w:hAnsi="Verdana"/>
                <w:color w:val="333333"/>
                <w:sz w:val="18"/>
                <w:szCs w:val="18"/>
              </w:rPr>
              <w:t>分子生物学和遗传学</w:t>
            </w:r>
            <w:r>
              <w:rPr>
                <w:rFonts w:ascii="Verdana" w:eastAsia="微软雅黑" w:hAnsi="Verdana"/>
                <w:color w:val="333333"/>
                <w:sz w:val="18"/>
                <w:szCs w:val="18"/>
              </w:rPr>
              <w:t>,</w:t>
            </w:r>
            <w:r>
              <w:rPr>
                <w:rFonts w:ascii="Verdana" w:eastAsia="微软雅黑" w:hAnsi="Verdana"/>
                <w:color w:val="333333"/>
                <w:sz w:val="18"/>
                <w:szCs w:val="18"/>
              </w:rPr>
              <w:t>环境生态学</w:t>
            </w:r>
            <w:r>
              <w:rPr>
                <w:rFonts w:ascii="Verdana" w:eastAsia="微软雅黑" w:hAnsi="Verdana"/>
                <w:color w:val="333333"/>
                <w:sz w:val="18"/>
                <w:szCs w:val="18"/>
              </w:rPr>
              <w:t>,</w:t>
            </w:r>
            <w:r>
              <w:rPr>
                <w:rFonts w:ascii="Verdana" w:eastAsia="微软雅黑" w:hAnsi="Verdana"/>
                <w:color w:val="333333"/>
                <w:sz w:val="18"/>
                <w:szCs w:val="18"/>
              </w:rPr>
              <w:t>生物与生物化学</w:t>
            </w:r>
            <w:r>
              <w:rPr>
                <w:rFonts w:ascii="Verdana" w:eastAsia="微软雅黑" w:hAnsi="Verdana"/>
                <w:color w:val="333333"/>
                <w:sz w:val="18"/>
                <w:szCs w:val="18"/>
              </w:rPr>
              <w:t>,</w:t>
            </w:r>
            <w:r>
              <w:rPr>
                <w:rFonts w:ascii="Verdana" w:eastAsia="微软雅黑" w:hAnsi="Verdana"/>
                <w:color w:val="333333"/>
                <w:sz w:val="18"/>
                <w:szCs w:val="18"/>
              </w:rPr>
              <w:t>化学</w:t>
            </w:r>
            <w:r>
              <w:rPr>
                <w:rFonts w:ascii="Verdana" w:eastAsia="微软雅黑" w:hAnsi="Verdana"/>
                <w:color w:val="333333"/>
                <w:sz w:val="18"/>
                <w:szCs w:val="18"/>
              </w:rPr>
              <w:t>,</w:t>
            </w:r>
            <w:r>
              <w:rPr>
                <w:rFonts w:ascii="Verdana" w:eastAsia="微软雅黑" w:hAnsi="Verdana"/>
                <w:color w:val="333333"/>
                <w:sz w:val="18"/>
                <w:szCs w:val="18"/>
              </w:rPr>
              <w:t>工程</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r>
              <w:rPr>
                <w:rFonts w:ascii="Verdana" w:eastAsia="微软雅黑" w:hAnsi="Verdana"/>
                <w:color w:val="333333"/>
                <w:sz w:val="18"/>
                <w:szCs w:val="18"/>
              </w:rPr>
              <w:t>,</w:t>
            </w:r>
            <w:r>
              <w:rPr>
                <w:rFonts w:ascii="Verdana" w:eastAsia="微软雅黑" w:hAnsi="Verdana"/>
                <w:color w:val="333333"/>
                <w:sz w:val="18"/>
                <w:szCs w:val="18"/>
              </w:rPr>
              <w:t>环境生态学</w:t>
            </w:r>
            <w:r>
              <w:rPr>
                <w:rFonts w:ascii="Verdana" w:eastAsia="微软雅黑" w:hAnsi="Verdana"/>
                <w:color w:val="333333"/>
                <w:sz w:val="18"/>
                <w:szCs w:val="18"/>
              </w:rPr>
              <w:t>,</w:t>
            </w:r>
            <w:r>
              <w:rPr>
                <w:rFonts w:ascii="Verdana" w:eastAsia="微软雅黑" w:hAnsi="Verdana"/>
                <w:color w:val="333333"/>
                <w:sz w:val="18"/>
                <w:szCs w:val="18"/>
              </w:rPr>
              <w:t>生物与生物化学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华中农业大学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r>
              <w:rPr>
                <w:rFonts w:ascii="Verdana" w:eastAsia="微软雅黑" w:hAnsi="Verdana"/>
                <w:color w:val="333333"/>
                <w:sz w:val="18"/>
                <w:szCs w:val="18"/>
              </w:rPr>
              <w:t>,</w:t>
            </w:r>
            <w:r>
              <w:rPr>
                <w:rFonts w:ascii="Verdana" w:eastAsia="微软雅黑" w:hAnsi="Verdana"/>
                <w:color w:val="333333"/>
                <w:sz w:val="18"/>
                <w:szCs w:val="18"/>
              </w:rPr>
              <w:t>分子生物学和遗传学</w:t>
            </w:r>
            <w:r>
              <w:rPr>
                <w:rFonts w:ascii="Verdana" w:eastAsia="微软雅黑" w:hAnsi="Verdana"/>
                <w:color w:val="333333"/>
                <w:sz w:val="18"/>
                <w:szCs w:val="18"/>
              </w:rPr>
              <w:t>,</w:t>
            </w:r>
            <w:r>
              <w:rPr>
                <w:rFonts w:ascii="Verdana" w:eastAsia="微软雅黑" w:hAnsi="Verdana"/>
                <w:color w:val="333333"/>
                <w:sz w:val="18"/>
                <w:szCs w:val="18"/>
              </w:rPr>
              <w:t>生物与生物化学</w:t>
            </w:r>
            <w:r>
              <w:rPr>
                <w:rFonts w:ascii="Verdana" w:eastAsia="微软雅黑" w:hAnsi="Verdana"/>
                <w:color w:val="333333"/>
                <w:sz w:val="18"/>
                <w:szCs w:val="18"/>
              </w:rPr>
              <w:t>,</w:t>
            </w:r>
            <w:r>
              <w:rPr>
                <w:rFonts w:ascii="Verdana" w:eastAsia="微软雅黑" w:hAnsi="Verdana"/>
                <w:color w:val="333333"/>
                <w:sz w:val="18"/>
                <w:szCs w:val="18"/>
              </w:rPr>
              <w:t>化学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r>
              <w:rPr>
                <w:rFonts w:ascii="Verdana" w:eastAsia="微软雅黑" w:hAnsi="Verdana"/>
                <w:color w:val="333333"/>
                <w:sz w:val="18"/>
                <w:szCs w:val="18"/>
              </w:rPr>
              <w:t>,</w:t>
            </w: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工程</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四川农业大学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r>
              <w:rPr>
                <w:rFonts w:ascii="Verdana" w:eastAsia="微软雅黑" w:hAnsi="Verdana"/>
                <w:color w:val="333333"/>
                <w:sz w:val="18"/>
                <w:szCs w:val="18"/>
              </w:rPr>
              <w:t>,</w:t>
            </w:r>
            <w:r>
              <w:rPr>
                <w:rFonts w:ascii="Verdana" w:eastAsia="微软雅黑" w:hAnsi="Verdana"/>
                <w:color w:val="333333"/>
                <w:sz w:val="18"/>
                <w:szCs w:val="18"/>
              </w:rPr>
              <w:t>农业科学</w:t>
            </w:r>
          </w:p>
        </w:tc>
      </w:tr>
    </w:tbl>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lastRenderedPageBreak/>
        <w:t>表3-4 国内同类院校进入世界1%全球综合排名、国内排名情况</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092"/>
        <w:gridCol w:w="2868"/>
        <w:gridCol w:w="1776"/>
        <w:gridCol w:w="1776"/>
        <w:gridCol w:w="1499"/>
        <w:gridCol w:w="169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全球排名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国内排名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被引数</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675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15,091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134,761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8,806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75,400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华中农业大学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1,093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7,738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70,536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1,367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8,193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48,671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2,097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23,914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2,193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3,879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22,064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2,999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19,132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四川农业大学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16,519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2,841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12,827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3,003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11,315</w:t>
            </w:r>
          </w:p>
        </w:tc>
      </w:tr>
    </w:tbl>
    <w:p w:rsidR="00612A9C" w:rsidRDefault="00612A9C" w:rsidP="00612A9C">
      <w:pPr>
        <w:pStyle w:val="3"/>
        <w:rPr>
          <w:rFonts w:hint="eastAsia"/>
        </w:rPr>
      </w:pPr>
      <w:bookmarkStart w:id="9" w:name="_Toc450205369"/>
      <w:r>
        <w:rPr>
          <w:rFonts w:hint="eastAsia"/>
        </w:rPr>
        <w:t xml:space="preserve">3.2.2 </w:t>
      </w:r>
      <w:r>
        <w:rPr>
          <w:rFonts w:hint="eastAsia"/>
        </w:rPr>
        <w:t>潜力优势学科情况对比</w:t>
      </w:r>
      <w:bookmarkEnd w:id="9"/>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本期国内同类院校中，与我校优势潜力学科相关的学科潜力值统计及排名情况如表3-5所示。</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表3-5 国内同类院校相关潜力学科及排名情况</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186"/>
        <w:gridCol w:w="2555"/>
        <w:gridCol w:w="2829"/>
        <w:gridCol w:w="1277"/>
        <w:gridCol w:w="1582"/>
        <w:gridCol w:w="127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地区</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被引频次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潜力值</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药理学及毒理学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陕西</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药理学及毒理学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1648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0.552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陕西</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生物与生物化学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4801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0.855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陕西</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环境生态学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环境生态学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2656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0.801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湖北</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华中农业大学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环境生态学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2485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0.749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黑龙江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材料科学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473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2708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材料科学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1970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江苏</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微生物学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498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3980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湖北</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华中农业大学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微生物学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467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0.834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江苏</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工程</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1784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工程</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1269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0.734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浙江农林大学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工程</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0.728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湖北</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华中农业大学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工程</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0.601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黑龙江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工程</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963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0.557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工程</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901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湖北</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华中农业大学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多学科、跨学科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6386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多学科、跨学科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648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10732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陕西</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多学科、跨学科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458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2296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江苏</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多学科、跨学科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471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湖南</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湖南农业大学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多学科、跨学科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1168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0.555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四川</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四川农业大学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多学科、跨学科</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1096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陕西</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化学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黑龙江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化学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5376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0.928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化学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4235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0.731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化学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492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0.658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江苏</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化学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黑龙江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安徽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安徽农业大学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1578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浙江农林大学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动植物科学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0.699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江苏</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分子生物学和遗传学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698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7425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黑龙江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1502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内蒙古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内蒙古农业大学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1456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甘肃</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甘肃农业大学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安徽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安徽农业大学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1206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浙江</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浙江农林大学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农业科学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951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0.568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临床医学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1580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一般社会科学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0.978</w:t>
            </w:r>
          </w:p>
        </w:tc>
      </w:tr>
    </w:tbl>
    <w:p w:rsidR="00612A9C" w:rsidRDefault="00612A9C" w:rsidP="00612A9C">
      <w:pPr>
        <w:pStyle w:val="1"/>
        <w:rPr>
          <w:rFonts w:hint="eastAsia"/>
        </w:rPr>
      </w:pPr>
      <w:bookmarkStart w:id="10" w:name="_Toc450205370"/>
      <w:r>
        <w:rPr>
          <w:rFonts w:hint="eastAsia"/>
        </w:rPr>
        <w:t xml:space="preserve">4 </w:t>
      </w:r>
      <w:r>
        <w:rPr>
          <w:rFonts w:hint="eastAsia"/>
        </w:rPr>
        <w:t>我校</w:t>
      </w:r>
      <w:r>
        <w:rPr>
          <w:rFonts w:hint="eastAsia"/>
        </w:rPr>
        <w:t>WoS</w:t>
      </w:r>
      <w:r>
        <w:rPr>
          <w:rFonts w:hint="eastAsia"/>
        </w:rPr>
        <w:t>发文及影响力分析</w:t>
      </w:r>
      <w:bookmarkEnd w:id="10"/>
    </w:p>
    <w:p w:rsidR="00612A9C" w:rsidRDefault="00612A9C" w:rsidP="00612A9C">
      <w:pPr>
        <w:pStyle w:val="2"/>
        <w:rPr>
          <w:rFonts w:hint="eastAsia"/>
        </w:rPr>
      </w:pPr>
      <w:bookmarkStart w:id="11" w:name="_Toc450205371"/>
      <w:r>
        <w:rPr>
          <w:rFonts w:hint="eastAsia"/>
        </w:rPr>
        <w:t>4.1 WoS</w:t>
      </w:r>
      <w:r>
        <w:rPr>
          <w:rFonts w:hint="eastAsia"/>
        </w:rPr>
        <w:t>发文及影响力总体情况</w:t>
      </w:r>
      <w:bookmarkEnd w:id="11"/>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自2005年1月1日~2016年3月，我校WoS发文总量为</w:t>
      </w:r>
      <w:r>
        <w:rPr>
          <w:rFonts w:ascii="微软雅黑" w:eastAsia="微软雅黑" w:hAnsi="微软雅黑" w:hint="eastAsia"/>
          <w:color w:val="FF0000"/>
          <w:sz w:val="21"/>
          <w:szCs w:val="21"/>
        </w:rPr>
        <w:t>501</w:t>
      </w:r>
      <w:r>
        <w:rPr>
          <w:rFonts w:ascii="微软雅黑" w:eastAsia="微软雅黑" w:hAnsi="微软雅黑" w:hint="eastAsia"/>
          <w:sz w:val="21"/>
          <w:szCs w:val="21"/>
        </w:rPr>
        <w:t>篇，被引总次数为</w:t>
      </w:r>
      <w:r>
        <w:rPr>
          <w:rFonts w:ascii="微软雅黑" w:eastAsia="微软雅黑" w:hAnsi="微软雅黑" w:hint="eastAsia"/>
          <w:color w:val="FF0000"/>
          <w:sz w:val="21"/>
          <w:szCs w:val="21"/>
        </w:rPr>
        <w:t>2441</w:t>
      </w:r>
      <w:r>
        <w:rPr>
          <w:rFonts w:ascii="微软雅黑" w:eastAsia="微软雅黑" w:hAnsi="微软雅黑" w:hint="eastAsia"/>
          <w:sz w:val="21"/>
          <w:szCs w:val="21"/>
        </w:rPr>
        <w:t>，其中会议论文</w:t>
      </w:r>
      <w:r>
        <w:rPr>
          <w:rFonts w:ascii="微软雅黑" w:eastAsia="微软雅黑" w:hAnsi="微软雅黑" w:hint="eastAsia"/>
          <w:color w:val="FF0000"/>
          <w:sz w:val="21"/>
          <w:szCs w:val="21"/>
        </w:rPr>
        <w:t>78</w:t>
      </w:r>
      <w:r>
        <w:rPr>
          <w:rFonts w:ascii="微软雅黑" w:eastAsia="微软雅黑" w:hAnsi="微软雅黑" w:hint="eastAsia"/>
          <w:sz w:val="21"/>
          <w:szCs w:val="21"/>
        </w:rPr>
        <w:t>篇，被引次数为</w:t>
      </w:r>
      <w:r>
        <w:rPr>
          <w:rFonts w:ascii="微软雅黑" w:eastAsia="微软雅黑" w:hAnsi="微软雅黑" w:hint="eastAsia"/>
          <w:color w:val="FF0000"/>
          <w:sz w:val="21"/>
          <w:szCs w:val="21"/>
        </w:rPr>
        <w:t>24</w:t>
      </w:r>
      <w:r>
        <w:rPr>
          <w:rFonts w:ascii="微软雅黑" w:eastAsia="微软雅黑" w:hAnsi="微软雅黑" w:hint="eastAsia"/>
          <w:sz w:val="21"/>
          <w:szCs w:val="21"/>
        </w:rPr>
        <w:t>。</w:t>
      </w:r>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按学科来看，发文量最高的为</w:t>
      </w:r>
      <w:r>
        <w:rPr>
          <w:rFonts w:ascii="微软雅黑" w:eastAsia="微软雅黑" w:hAnsi="微软雅黑" w:hint="eastAsia"/>
          <w:color w:val="FF0000"/>
          <w:sz w:val="21"/>
          <w:szCs w:val="21"/>
        </w:rPr>
        <w:t>PLANT &amp; ANIMAL SCIENCE</w:t>
      </w:r>
      <w:r>
        <w:rPr>
          <w:rFonts w:ascii="微软雅黑" w:eastAsia="微软雅黑" w:hAnsi="微软雅黑" w:hint="eastAsia"/>
          <w:sz w:val="21"/>
          <w:szCs w:val="21"/>
        </w:rPr>
        <w:t>学科，共发文</w:t>
      </w:r>
      <w:r>
        <w:rPr>
          <w:rFonts w:ascii="微软雅黑" w:eastAsia="微软雅黑" w:hAnsi="微软雅黑" w:hint="eastAsia"/>
          <w:color w:val="FF0000"/>
          <w:sz w:val="21"/>
          <w:szCs w:val="21"/>
        </w:rPr>
        <w:t>100</w:t>
      </w:r>
      <w:r>
        <w:rPr>
          <w:rFonts w:ascii="微软雅黑" w:eastAsia="微软雅黑" w:hAnsi="微软雅黑" w:hint="eastAsia"/>
          <w:sz w:val="21"/>
          <w:szCs w:val="21"/>
        </w:rPr>
        <w:t>篇，被引次数为</w:t>
      </w:r>
      <w:r>
        <w:rPr>
          <w:rFonts w:ascii="微软雅黑" w:eastAsia="微软雅黑" w:hAnsi="微软雅黑" w:hint="eastAsia"/>
          <w:color w:val="FF0000"/>
          <w:sz w:val="21"/>
          <w:szCs w:val="21"/>
        </w:rPr>
        <w:t>635</w:t>
      </w:r>
      <w:r>
        <w:rPr>
          <w:rFonts w:ascii="微软雅黑" w:eastAsia="微软雅黑" w:hAnsi="微软雅黑" w:hint="eastAsia"/>
          <w:sz w:val="21"/>
          <w:szCs w:val="21"/>
        </w:rPr>
        <w:t>。排名第二为</w:t>
      </w:r>
      <w:r>
        <w:rPr>
          <w:rFonts w:ascii="微软雅黑" w:eastAsia="微软雅黑" w:hAnsi="微软雅黑" w:hint="eastAsia"/>
          <w:color w:val="FF0000"/>
          <w:sz w:val="21"/>
          <w:szCs w:val="21"/>
        </w:rPr>
        <w:t>AGRICULTURAL SCIENCES</w:t>
      </w:r>
      <w:r>
        <w:rPr>
          <w:rFonts w:ascii="微软雅黑" w:eastAsia="微软雅黑" w:hAnsi="微软雅黑" w:hint="eastAsia"/>
          <w:sz w:val="21"/>
          <w:szCs w:val="21"/>
        </w:rPr>
        <w:t>，发文量为</w:t>
      </w:r>
      <w:r>
        <w:rPr>
          <w:rFonts w:ascii="微软雅黑" w:eastAsia="微软雅黑" w:hAnsi="微软雅黑" w:hint="eastAsia"/>
          <w:color w:val="FF0000"/>
          <w:sz w:val="21"/>
          <w:szCs w:val="21"/>
        </w:rPr>
        <w:t>73</w:t>
      </w:r>
      <w:r>
        <w:rPr>
          <w:rFonts w:ascii="微软雅黑" w:eastAsia="微软雅黑" w:hAnsi="微软雅黑" w:hint="eastAsia"/>
          <w:sz w:val="21"/>
          <w:szCs w:val="21"/>
        </w:rPr>
        <w:t>篇，被引次数为</w:t>
      </w:r>
      <w:r>
        <w:rPr>
          <w:rFonts w:ascii="微软雅黑" w:eastAsia="微软雅黑" w:hAnsi="微软雅黑" w:hint="eastAsia"/>
          <w:color w:val="FF0000"/>
          <w:sz w:val="21"/>
          <w:szCs w:val="21"/>
        </w:rPr>
        <w:t>555</w:t>
      </w:r>
      <w:r>
        <w:rPr>
          <w:rFonts w:ascii="微软雅黑" w:eastAsia="微软雅黑" w:hAnsi="微软雅黑" w:hint="eastAsia"/>
          <w:sz w:val="21"/>
          <w:szCs w:val="21"/>
        </w:rPr>
        <w:t>。排名第三为</w:t>
      </w:r>
      <w:r>
        <w:rPr>
          <w:rFonts w:ascii="微软雅黑" w:eastAsia="微软雅黑" w:hAnsi="微软雅黑" w:hint="eastAsia"/>
          <w:color w:val="FF0000"/>
          <w:sz w:val="21"/>
          <w:szCs w:val="21"/>
        </w:rPr>
        <w:t>CHEMISTRY</w:t>
      </w:r>
      <w:r>
        <w:rPr>
          <w:rFonts w:ascii="微软雅黑" w:eastAsia="微软雅黑" w:hAnsi="微软雅黑" w:hint="eastAsia"/>
          <w:sz w:val="21"/>
          <w:szCs w:val="21"/>
        </w:rPr>
        <w:t>，发文量为</w:t>
      </w:r>
      <w:r>
        <w:rPr>
          <w:rFonts w:ascii="微软雅黑" w:eastAsia="微软雅黑" w:hAnsi="微软雅黑" w:hint="eastAsia"/>
          <w:color w:val="FF0000"/>
          <w:sz w:val="21"/>
          <w:szCs w:val="21"/>
        </w:rPr>
        <w:t>41</w:t>
      </w:r>
      <w:r>
        <w:rPr>
          <w:rFonts w:ascii="微软雅黑" w:eastAsia="微软雅黑" w:hAnsi="微软雅黑" w:hint="eastAsia"/>
          <w:sz w:val="21"/>
          <w:szCs w:val="21"/>
        </w:rPr>
        <w:t>篇，被引次数为</w:t>
      </w:r>
      <w:r>
        <w:rPr>
          <w:rFonts w:ascii="微软雅黑" w:eastAsia="微软雅黑" w:hAnsi="微软雅黑" w:hint="eastAsia"/>
          <w:color w:val="FF0000"/>
          <w:sz w:val="21"/>
          <w:szCs w:val="21"/>
        </w:rPr>
        <w:t>189</w:t>
      </w:r>
      <w:r>
        <w:rPr>
          <w:rFonts w:ascii="微软雅黑" w:eastAsia="微软雅黑" w:hAnsi="微软雅黑" w:hint="eastAsia"/>
          <w:sz w:val="21"/>
          <w:szCs w:val="21"/>
        </w:rPr>
        <w:t>。排名第四为</w:t>
      </w:r>
      <w:r>
        <w:rPr>
          <w:rFonts w:ascii="微软雅黑" w:eastAsia="微软雅黑" w:hAnsi="微软雅黑" w:hint="eastAsia"/>
          <w:color w:val="FF0000"/>
          <w:sz w:val="21"/>
          <w:szCs w:val="21"/>
        </w:rPr>
        <w:t>BIOLOGY &amp; BIOCHEMISTRY</w:t>
      </w:r>
      <w:r>
        <w:rPr>
          <w:rFonts w:ascii="微软雅黑" w:eastAsia="微软雅黑" w:hAnsi="微软雅黑" w:hint="eastAsia"/>
          <w:sz w:val="21"/>
          <w:szCs w:val="21"/>
        </w:rPr>
        <w:t>，发文量为</w:t>
      </w:r>
      <w:r>
        <w:rPr>
          <w:rFonts w:ascii="微软雅黑" w:eastAsia="微软雅黑" w:hAnsi="微软雅黑" w:hint="eastAsia"/>
          <w:color w:val="FF0000"/>
          <w:sz w:val="21"/>
          <w:szCs w:val="21"/>
        </w:rPr>
        <w:t>31</w:t>
      </w:r>
      <w:r>
        <w:rPr>
          <w:rFonts w:ascii="微软雅黑" w:eastAsia="微软雅黑" w:hAnsi="微软雅黑" w:hint="eastAsia"/>
          <w:sz w:val="21"/>
          <w:szCs w:val="21"/>
        </w:rPr>
        <w:t>篇，被引次数为</w:t>
      </w:r>
      <w:r>
        <w:rPr>
          <w:rFonts w:ascii="微软雅黑" w:eastAsia="微软雅黑" w:hAnsi="微软雅黑" w:hint="eastAsia"/>
          <w:color w:val="FF0000"/>
          <w:sz w:val="21"/>
          <w:szCs w:val="21"/>
        </w:rPr>
        <w:t>173</w:t>
      </w:r>
      <w:r>
        <w:rPr>
          <w:rFonts w:ascii="微软雅黑" w:eastAsia="微软雅黑" w:hAnsi="微软雅黑" w:hint="eastAsia"/>
          <w:sz w:val="21"/>
          <w:szCs w:val="21"/>
        </w:rPr>
        <w:t>。排名第五为</w:t>
      </w:r>
      <w:r>
        <w:rPr>
          <w:rFonts w:ascii="微软雅黑" w:eastAsia="微软雅黑" w:hAnsi="微软雅黑" w:hint="eastAsia"/>
          <w:color w:val="FF0000"/>
          <w:sz w:val="21"/>
          <w:szCs w:val="21"/>
        </w:rPr>
        <w:t>ENVIRONMENT/ECOLOGY</w:t>
      </w:r>
      <w:r>
        <w:rPr>
          <w:rFonts w:ascii="微软雅黑" w:eastAsia="微软雅黑" w:hAnsi="微软雅黑" w:hint="eastAsia"/>
          <w:sz w:val="21"/>
          <w:szCs w:val="21"/>
        </w:rPr>
        <w:t>，发文量为</w:t>
      </w:r>
      <w:r>
        <w:rPr>
          <w:rFonts w:ascii="微软雅黑" w:eastAsia="微软雅黑" w:hAnsi="微软雅黑" w:hint="eastAsia"/>
          <w:color w:val="FF0000"/>
          <w:sz w:val="21"/>
          <w:szCs w:val="21"/>
        </w:rPr>
        <w:t>30</w:t>
      </w:r>
      <w:r>
        <w:rPr>
          <w:rFonts w:ascii="微软雅黑" w:eastAsia="微软雅黑" w:hAnsi="微软雅黑" w:hint="eastAsia"/>
          <w:sz w:val="21"/>
          <w:szCs w:val="21"/>
        </w:rPr>
        <w:t>篇，被引次数为</w:t>
      </w:r>
      <w:r>
        <w:rPr>
          <w:rFonts w:ascii="微软雅黑" w:eastAsia="微软雅黑" w:hAnsi="微软雅黑" w:hint="eastAsia"/>
          <w:color w:val="FF0000"/>
          <w:sz w:val="21"/>
          <w:szCs w:val="21"/>
        </w:rPr>
        <w:t>106</w:t>
      </w:r>
      <w:r>
        <w:rPr>
          <w:rFonts w:ascii="微软雅黑" w:eastAsia="微软雅黑" w:hAnsi="微软雅黑" w:hint="eastAsia"/>
          <w:sz w:val="21"/>
          <w:szCs w:val="21"/>
        </w:rPr>
        <w:t>。</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表4-1 我校各学科WoS发文及被引量统计</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077"/>
        <w:gridCol w:w="5793"/>
        <w:gridCol w:w="1750"/>
        <w:gridCol w:w="208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PLANT &amp; ANIMAL SCIENCE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635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AGRICULTURAL SCIENCES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555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CHEMISTRY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BIOLOGY &amp; BIOCHEMISTRY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ENVIRONMENT/ECOLOGY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MOLECULAR BIOLOGY &amp; GENETICS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MICROBIOLOGY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MATERIALS SCIENCE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Multidisciplinary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ENGINEERING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GEOSCIENCES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PHYSICS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PHARMACOLOGY &amp; TOXICOLOGY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CLINICAL MEDICINE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SOCIAL SCIENCES, GENERAL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IMMUNOLOGY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MATHEMATICS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PSYCHIATRY/PSYCHOLOGY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bl>
    <w:p w:rsidR="00612A9C" w:rsidRDefault="00612A9C" w:rsidP="00612A9C">
      <w:pPr>
        <w:pStyle w:val="2"/>
        <w:rPr>
          <w:rFonts w:hint="eastAsia"/>
        </w:rPr>
      </w:pPr>
      <w:bookmarkStart w:id="12" w:name="_Toc450205372"/>
      <w:r>
        <w:rPr>
          <w:rFonts w:hint="eastAsia"/>
        </w:rPr>
        <w:t xml:space="preserve">4.2 </w:t>
      </w:r>
      <w:r>
        <w:rPr>
          <w:rFonts w:hint="eastAsia"/>
        </w:rPr>
        <w:t>发文文献类型及影响力分析</w:t>
      </w:r>
      <w:bookmarkEnd w:id="12"/>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我校发表论文各文献类型发文量及被引次数如表4-2所示：</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表4-2 我校WoS发文文献类型及影响力统计</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422"/>
        <w:gridCol w:w="4215"/>
        <w:gridCol w:w="2312"/>
        <w:gridCol w:w="275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文献类型</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Article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2326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Proceedings Paper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Meeting Abstract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Review</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News Item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Editorial Material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Correction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pStyle w:val="2"/>
        <w:rPr>
          <w:rFonts w:hint="eastAsia"/>
        </w:rPr>
      </w:pPr>
      <w:bookmarkStart w:id="13" w:name="_Toc450205373"/>
      <w:r>
        <w:rPr>
          <w:rFonts w:hint="eastAsia"/>
        </w:rPr>
        <w:t xml:space="preserve">4.3 </w:t>
      </w:r>
      <w:r>
        <w:rPr>
          <w:rFonts w:hint="eastAsia"/>
        </w:rPr>
        <w:t>高产出及高影响力作</w:t>
      </w:r>
      <w:proofErr w:type="gramStart"/>
      <w:r>
        <w:rPr>
          <w:rFonts w:hint="eastAsia"/>
        </w:rPr>
        <w:t>者贡献</w:t>
      </w:r>
      <w:proofErr w:type="gramEnd"/>
      <w:r>
        <w:rPr>
          <w:rFonts w:hint="eastAsia"/>
        </w:rPr>
        <w:t>度分析</w:t>
      </w:r>
      <w:bookmarkEnd w:id="13"/>
    </w:p>
    <w:p w:rsidR="00612A9C" w:rsidRDefault="00612A9C" w:rsidP="00612A9C">
      <w:pPr>
        <w:pStyle w:val="3"/>
        <w:rPr>
          <w:rFonts w:hint="eastAsia"/>
        </w:rPr>
      </w:pPr>
      <w:bookmarkStart w:id="14" w:name="_Toc450205374"/>
      <w:r>
        <w:rPr>
          <w:rFonts w:hint="eastAsia"/>
        </w:rPr>
        <w:t xml:space="preserve">4.3.1 </w:t>
      </w:r>
      <w:r>
        <w:rPr>
          <w:rFonts w:hint="eastAsia"/>
        </w:rPr>
        <w:t>作者</w:t>
      </w:r>
      <w:proofErr w:type="gramStart"/>
      <w:r>
        <w:rPr>
          <w:rFonts w:hint="eastAsia"/>
        </w:rPr>
        <w:t>总贡献</w:t>
      </w:r>
      <w:proofErr w:type="gramEnd"/>
      <w:r>
        <w:rPr>
          <w:rFonts w:hint="eastAsia"/>
        </w:rPr>
        <w:t>度分析</w:t>
      </w:r>
      <w:bookmarkEnd w:id="14"/>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我校论文高产出及高影响力作者前</w:t>
      </w:r>
      <w:r>
        <w:rPr>
          <w:rFonts w:ascii="微软雅黑" w:eastAsia="微软雅黑" w:hAnsi="微软雅黑" w:hint="eastAsia"/>
          <w:color w:val="FF0000"/>
          <w:sz w:val="21"/>
          <w:szCs w:val="21"/>
        </w:rPr>
        <w:t>40</w:t>
      </w:r>
      <w:r>
        <w:rPr>
          <w:rFonts w:ascii="微软雅黑" w:eastAsia="微软雅黑" w:hAnsi="微软雅黑" w:hint="eastAsia"/>
          <w:sz w:val="21"/>
          <w:szCs w:val="21"/>
        </w:rPr>
        <w:t>名详细情况如表4-3所示：</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表4-3 我校作者发文被引次数排行TOP</w:t>
      </w:r>
      <w:r>
        <w:rPr>
          <w:rFonts w:ascii="微软雅黑" w:eastAsia="微软雅黑" w:hAnsi="微软雅黑" w:hint="eastAsia"/>
          <w:color w:val="FF0000"/>
        </w:rPr>
        <w:t>40</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95"/>
        <w:gridCol w:w="1348"/>
        <w:gridCol w:w="3008"/>
        <w:gridCol w:w="527"/>
        <w:gridCol w:w="656"/>
        <w:gridCol w:w="628"/>
        <w:gridCol w:w="559"/>
        <w:gridCol w:w="628"/>
        <w:gridCol w:w="559"/>
        <w:gridCol w:w="559"/>
        <w:gridCol w:w="687"/>
        <w:gridCol w:w="105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隶属机构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第一作者发文量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通讯作者发文量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发文总量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被引总频次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Bai Guanghong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4.79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 xml:space="preserve">Key Lab Agr Biotechnol,Urumqi </w:t>
            </w:r>
            <w:r>
              <w:rPr>
                <w:rFonts w:ascii="Verdana" w:eastAsia="微软雅黑" w:hAnsi="Verdana"/>
                <w:color w:val="333333"/>
                <w:sz w:val="18"/>
                <w:szCs w:val="18"/>
              </w:rPr>
              <w:lastRenderedPageBreak/>
              <w:t>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Pan Cun-De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Qu Yanying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Yao Gang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Jerry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Carol 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Cheng Dan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Dong X. 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Xia Li-Ning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Hongqiong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 Zhe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Guan Yuan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Ning Xuecheng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Yue Cheng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 xml:space="preserve">Xinjiang Key Lab Grassland Resources &amp; Ecol,Coll Grassland &amp; Environm </w:t>
            </w:r>
            <w:r>
              <w:rPr>
                <w:rFonts w:ascii="Verdana" w:eastAsia="微软雅黑" w:hAnsi="Verdana"/>
                <w:color w:val="333333"/>
                <w:sz w:val="18"/>
                <w:szCs w:val="18"/>
              </w:rPr>
              <w:lastRenderedPageBreak/>
              <w:t>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Wei 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Jusong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Qing-Hua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Zhai Shaolun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Ran Duoliang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Shengnan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Zhai Shao-Lun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Tian Yuxiu</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Wen 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Xiaodong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Luo Qiujiang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Juanjuan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Feng Z-S.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Linlin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Hu Hongxia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Xuan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Feng Zuoshan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Inst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Juan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1.07</w:t>
            </w:r>
          </w:p>
        </w:tc>
      </w:tr>
    </w:tbl>
    <w:p w:rsidR="00612A9C" w:rsidRDefault="00612A9C" w:rsidP="00612A9C">
      <w:pPr>
        <w:pStyle w:val="3"/>
        <w:rPr>
          <w:rFonts w:hint="eastAsia"/>
        </w:rPr>
      </w:pPr>
      <w:bookmarkStart w:id="15" w:name="_Toc450205375"/>
      <w:r>
        <w:rPr>
          <w:rFonts w:hint="eastAsia"/>
        </w:rPr>
        <w:t xml:space="preserve">4.3.2 </w:t>
      </w:r>
      <w:r>
        <w:rPr>
          <w:rFonts w:hint="eastAsia"/>
        </w:rPr>
        <w:t>各个学科作者贡献度分析</w:t>
      </w:r>
      <w:bookmarkEnd w:id="15"/>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我校各学科论文高产出及高影响力作者前</w:t>
      </w:r>
      <w:r>
        <w:rPr>
          <w:rFonts w:ascii="微软雅黑" w:eastAsia="微软雅黑" w:hAnsi="微软雅黑" w:hint="eastAsia"/>
          <w:color w:val="FF0000"/>
          <w:sz w:val="21"/>
          <w:szCs w:val="21"/>
        </w:rPr>
        <w:t>40</w:t>
      </w:r>
      <w:r>
        <w:rPr>
          <w:rFonts w:ascii="微软雅黑" w:eastAsia="微软雅黑" w:hAnsi="微软雅黑" w:hint="eastAsia"/>
          <w:sz w:val="21"/>
          <w:szCs w:val="21"/>
        </w:rPr>
        <w:t>名详细情况如表4-3-1至表4-3-22所示：</w:t>
      </w:r>
    </w:p>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 我校“AGRICULTURAL SCIENCES”学科作者发文被引次数排行TOP40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67"/>
        <w:gridCol w:w="1541"/>
        <w:gridCol w:w="5659"/>
        <w:gridCol w:w="670"/>
        <w:gridCol w:w="798"/>
        <w:gridCol w:w="147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Bai Guanghong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 Zhe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Guan Yuan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Ning Xuecheng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Xia Li-Ning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Qu Yanying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Feng Z-S.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Xuan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Tang Jianwei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Jusong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Feng Zuoshan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Inst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Ren Fazheng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Sheng Jiandong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Ping'an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Hongqi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Geng Hongwei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Haiyan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Sun W. F.</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Sci,Urumuchi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Ban Zhaojun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G. Z.</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X. W.</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 Yingjie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水利与土木工程学院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Yun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Wei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Yingshi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Xin-qin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Dong Xinguang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Sci Res Management Off,42 Nanchang Rd,Urumqi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Zhong Ruisen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水利与土木工程学院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Pan C. 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X.</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H.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Jinquan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Shalimu Dilinuer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Qiu Juan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Guan Junfeng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表4-3-2 我校“PLANT &amp; ANIMAL SCIENCE”学科作者发文被引次数排行TOP40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64"/>
        <w:gridCol w:w="1600"/>
        <w:gridCol w:w="5627"/>
        <w:gridCol w:w="676"/>
        <w:gridCol w:w="787"/>
        <w:gridCol w:w="145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Cheng Dan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Jerry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Carol 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Qing-Hua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Wei 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Juanjuan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Bai Guanghong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Hu Hongxia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X.</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Tao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Sun H. Z.</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Xia Li-Ning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Xiaodong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Deng-Yuan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 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Junjie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 Rong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Ai Bo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 xml:space="preserve">Coll Grassland &amp; Environm Sci,Xinjiang Key Lab Grassland </w:t>
            </w:r>
            <w:r>
              <w:rPr>
                <w:rFonts w:ascii="Verdana" w:eastAsia="微软雅黑" w:hAnsi="Verdana"/>
                <w:color w:val="333333"/>
                <w:sz w:val="18"/>
                <w:szCs w:val="18"/>
              </w:rPr>
              <w:lastRenderedPageBreak/>
              <w:t>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Sun Ying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Lei Shi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Zeng Xiang-Yong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Li-Li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Mamut Jannathan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Ling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Juan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Q</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 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Long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C. 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J.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Sarsenbek 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J. K.</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表4-3-3 我校“CHEMISTRY”学科作者发文被引次数排行TOP40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24"/>
        <w:gridCol w:w="1909"/>
        <w:gridCol w:w="4571"/>
        <w:gridCol w:w="805"/>
        <w:gridCol w:w="990"/>
        <w:gridCol w:w="180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Pan Cun-De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Xiaodong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Luo Qiujiang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Abula Saifuding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Rongchun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Pingan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Yu Xiong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Zheng Chun-xia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Sulaiman Yiming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Xin-ping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Wen-quan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Yilahong Aikebaier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Bo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Wei Li-yuan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Wei 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Shao-peng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Wei-jie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Zheng CX</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Resources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Sheng Jian-dong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Hong-qi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Jinfang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Pharmaceut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Luo Yan-li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Ling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 xml:space="preserve">Zheng </w:t>
            </w:r>
            <w:r>
              <w:rPr>
                <w:rFonts w:ascii="Verdana" w:eastAsia="微软雅黑" w:hAnsi="Verdana"/>
                <w:color w:val="333333"/>
                <w:sz w:val="18"/>
                <w:szCs w:val="18"/>
              </w:rPr>
              <w:lastRenderedPageBreak/>
              <w:t>Chang-chun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Shen Lin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Feng Zuoshan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Sci,Ulumuqi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Bai Yujia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Sci,Ulumuqi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Huang Wenshu</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Sci,Ulumuqi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Jun-xian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Mech &amp; Traff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Hong-tao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Xia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Zhao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Tang Jin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Yin Ye-biao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Tuerxun Tuerhong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Nat Resources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Fu Yan-bo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Fan Yan-min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 Ind &amp; Environm Sci Acad,Urumqi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Ning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 Ind &amp; Environm Sci Acad,Urumqi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Mei-ting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 Ind &amp; Environm Sci Acad,Urumqi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 Ind &amp; Environm Sci Acad,Urumqi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表4-3-4 我校“MOLECULAR BIOLOGY &amp; GENETICS”学科作者发文被引次数排行TOP40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26"/>
        <w:gridCol w:w="1828"/>
        <w:gridCol w:w="4637"/>
        <w:gridCol w:w="807"/>
        <w:gridCol w:w="994"/>
        <w:gridCol w:w="1814"/>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Qu Yanying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Tian Yuxiu</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Wen 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Jinquan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Quanjia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Shubing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Jusong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 Lin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Gao 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Dou Bingde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Hou Beiwei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Jinbin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Fang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Yimamu Mireguli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 &amp; 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 Aixing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Chuanshan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B.</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Bao-zhong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Ran Duo-liang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Qinghua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X. 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Aniwashi Jueken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Aniwashi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Sulaiman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Wu-Jun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Junjie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W.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Huijun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Fu Qiang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新疆草地资源与生态重点实验室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Gong Juwu</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Agron,Key Lab Agrobiotechnol,Urumqi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表4-3-5 我校“ENGINEERING”学科作者发文被引次数排行TOP40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26"/>
        <w:gridCol w:w="1717"/>
        <w:gridCol w:w="4741"/>
        <w:gridCol w:w="809"/>
        <w:gridCol w:w="996"/>
        <w:gridCol w:w="181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Dong X. 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Resources &amp; Environm Dept,Urumqi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P. 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Qiu Xiu-yun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Lin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Jin Sheng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Gong Shou-yuan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Xu Qianjun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Hydraul &amp; Civil Engn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Guoxin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Zhou Jinlong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Qiao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Ruiliang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Jian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Zicheng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Xuejun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表4-3-6 我校“MICROBIOLOGY”学科作者发文被引次数排行TOP40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63"/>
        <w:gridCol w:w="1836"/>
        <w:gridCol w:w="4298"/>
        <w:gridCol w:w="870"/>
        <w:gridCol w:w="1077"/>
        <w:gridCol w:w="196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Yue Cheng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Zhai Shaolun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Ran Duoliang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Shengnan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Zhai Shao-Lun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Niu Qingli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Qiu Jiaxiang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 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Bao-Jiang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 Sheng-Nan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Ran Duo-Liang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Cheng Dan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Qingyong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Zhi-Hui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Baojiang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Microbiol &amp; Immunol,Xinjiang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Zhanqiang 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Gang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Xue-feng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Chuanchuan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Qiu 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Yi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表4-3-7 我校“BIOLOGY &amp; BIOCHEMISTRY”学科作者发文被引次数排行TOP40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28"/>
        <w:gridCol w:w="1945"/>
        <w:gridCol w:w="4499"/>
        <w:gridCol w:w="811"/>
        <w:gridCol w:w="999"/>
        <w:gridCol w:w="1824"/>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Ju-Song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Sun Wen-feng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Qinghua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Sci,Orumqi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Tahan Omirshat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 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Ping-An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 xml:space="preserve">Coll Pratacultural &amp; Environm Sci,Urumqi </w:t>
            </w:r>
            <w:r>
              <w:rPr>
                <w:rFonts w:ascii="Verdana" w:eastAsia="微软雅黑" w:hAnsi="Verdana"/>
                <w:color w:val="333333"/>
                <w:sz w:val="18"/>
                <w:szCs w:val="18"/>
              </w:rPr>
              <w:lastRenderedPageBreak/>
              <w:t>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Kakan Xiamusiya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Hongqiong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GuoShi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 De-Ying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Agron,Xinjiang 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Jusong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Abula Saifuding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Jinfang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Pharmaceut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Gang Yao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Chuan-Shan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Xuguang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Yao Gang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Wei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Gui Mingming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Qin Wei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Res Inst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Ban Zhaojun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Guo-shi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表4-3-8 我校“ENVIRONMENT/ECOLOGY”学科作者发文被引次数排行TOP40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63"/>
        <w:gridCol w:w="1552"/>
        <w:gridCol w:w="5709"/>
        <w:gridCol w:w="659"/>
        <w:gridCol w:w="781"/>
        <w:gridCol w:w="144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Dong X. 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Jerry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Carol 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Zhou Jinlong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Juan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Ping-an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Feng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Yiping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C. 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J.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 W. B.</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X.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Sui X. Q.</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Qiao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Ruiliang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Sun Jing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Pengnian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Zhou Yinzhu</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Bai Chunyan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Tao Hongfei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 Yuanyuan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Tumaerbai Hudan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Yuchuan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Yujie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Dun-Yan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Mamut Jannathan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Bin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Cao 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 Sci,Xinjiang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Qiu 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 &amp; Environm,Urumqi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Tang Qingliang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Pu Zhi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Comp &amp; Informat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Yue Cheng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Hao Cuilan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Mengying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Shu'an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Na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表4-3-9 我校“MATERIALS SCIENCE”学科作者发文被引次数排行TOP40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27"/>
        <w:gridCol w:w="1825"/>
        <w:gridCol w:w="4614"/>
        <w:gridCol w:w="813"/>
        <w:gridCol w:w="1001"/>
        <w:gridCol w:w="182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Yao Gang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Hongqiong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Linlin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Kuang Daihong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H. 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Kuang D. 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Zhang Zhanjiang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Deqiang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Chem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Fu Lixin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Nat Resources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Tuerxun Tuerhong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Nat Resource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Liu Chunqi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表4-3-10 我校“CLINICAL MEDICINE”学科作者发文被引次数排行TOP40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69"/>
        <w:gridCol w:w="1990"/>
        <w:gridCol w:w="3411"/>
        <w:gridCol w:w="1009"/>
        <w:gridCol w:w="1250"/>
        <w:gridCol w:w="227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Xia Lining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Zirong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Abula Saifuding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表4-3-11 我校“GEOSCIENCES”学科作者发文被引次数排行TOP40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14"/>
        <w:gridCol w:w="2307"/>
        <w:gridCol w:w="4311"/>
        <w:gridCol w:w="780"/>
        <w:gridCol w:w="950"/>
        <w:gridCol w:w="1744"/>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Xu Qianjun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Hydraul &amp; Civil Engn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Maimaitijiang Maitiniyazi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Management,Urumqi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Jiang Pingan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Zhong Junpin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Sheng Jiandong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Wu Hongqi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Hongtao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Sun Guili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 &amp; Forestry,Xinjiang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Pan Cunde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 &amp; Forestry,Xinjiang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 &amp; Forestry,Xinjiang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Qiman Yunus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Jing Chang-Qing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表4-3-12 我校“Multidisciplinary”学科作者发文被引次数排行TOP40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32"/>
        <w:gridCol w:w="1957"/>
        <w:gridCol w:w="3700"/>
        <w:gridCol w:w="961"/>
        <w:gridCol w:w="1189"/>
        <w:gridCol w:w="216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Ban Zhao-Jun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Yingke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Shao Yonggang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Tan Dun 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Lu Juan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Jerry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Baskin Carol 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Huang Xixia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Dai Xiaohua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Guo Xian-Ping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Zhou Yuan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Sheng Jiandong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Zhao Hongmei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Jia Hongtao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Wang Xu-Guang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Sci,Xinjiang 830025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Wen Weie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表4-3-13 我校“PHARMACOLOGY &amp; TOXICOLOGY”学科作者发文被引次数排行TOP40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44"/>
        <w:gridCol w:w="1794"/>
        <w:gridCol w:w="4471"/>
        <w:gridCol w:w="845"/>
        <w:gridCol w:w="1046"/>
        <w:gridCol w:w="190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Shi Chong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Kakan Xiamusiya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He Jing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Bai Yujia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Feng Zuoshan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表4-3-14 我校“IMMUNOLOGY”学科作者发文被引次数排行TOP40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09"/>
        <w:gridCol w:w="1531"/>
        <w:gridCol w:w="3591"/>
        <w:gridCol w:w="1063"/>
        <w:gridCol w:w="1315"/>
        <w:gridCol w:w="239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Yang Dong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表4-3-15 我校“PSYCHIATRY/PSYCHOLOGY”学科作者发文被引次数排行TOP40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23"/>
        <w:gridCol w:w="2015"/>
        <w:gridCol w:w="3703"/>
        <w:gridCol w:w="949"/>
        <w:gridCol w:w="1175"/>
        <w:gridCol w:w="214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Zhou Changjiang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Management,Urumqi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表4-3-16 我校“PHYSICS”学科作者发文被引次数排行TOP40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53"/>
        <w:gridCol w:w="1656"/>
        <w:gridCol w:w="4542"/>
        <w:gridCol w:w="858"/>
        <w:gridCol w:w="1062"/>
        <w:gridCol w:w="193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lastRenderedPageBreak/>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Song Yan-Ping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Kuang Daihong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Jing Changqing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表4-3-17 我校“SOCIAL SCIENCES, GENERAL”学科作者发文被引次数排行TOP40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677"/>
        <w:gridCol w:w="1102"/>
        <w:gridCol w:w="4927"/>
        <w:gridCol w:w="890"/>
        <w:gridCol w:w="1102"/>
        <w:gridCol w:w="2008"/>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Zhu Lei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Prataculture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表4-3-18 我校“MATHEMATICS”学科作者发文被引次数排行TOP40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88"/>
        <w:gridCol w:w="1294"/>
        <w:gridCol w:w="3980"/>
        <w:gridCol w:w="1033"/>
        <w:gridCol w:w="1280"/>
        <w:gridCol w:w="233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作者姓名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 Yingke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pStyle w:val="2"/>
        <w:rPr>
          <w:rFonts w:hint="eastAsia"/>
        </w:rPr>
      </w:pPr>
      <w:bookmarkStart w:id="16" w:name="_Toc450205376"/>
      <w:r>
        <w:rPr>
          <w:rFonts w:hint="eastAsia"/>
        </w:rPr>
        <w:t xml:space="preserve">4.4 </w:t>
      </w:r>
      <w:r>
        <w:rPr>
          <w:rFonts w:hint="eastAsia"/>
        </w:rPr>
        <w:t>发文分支机构贡献度分析</w:t>
      </w:r>
      <w:bookmarkEnd w:id="16"/>
    </w:p>
    <w:p w:rsidR="00612A9C" w:rsidRDefault="00612A9C" w:rsidP="00612A9C">
      <w:pPr>
        <w:pStyle w:val="3"/>
        <w:rPr>
          <w:rFonts w:hint="eastAsia"/>
        </w:rPr>
      </w:pPr>
      <w:bookmarkStart w:id="17" w:name="_Toc450205377"/>
      <w:r>
        <w:rPr>
          <w:rFonts w:hint="eastAsia"/>
        </w:rPr>
        <w:t xml:space="preserve">4.4.1 </w:t>
      </w:r>
      <w:r>
        <w:rPr>
          <w:rFonts w:hint="eastAsia"/>
        </w:rPr>
        <w:t>分支机构</w:t>
      </w:r>
      <w:proofErr w:type="gramStart"/>
      <w:r>
        <w:rPr>
          <w:rFonts w:hint="eastAsia"/>
        </w:rPr>
        <w:t>总贡献</w:t>
      </w:r>
      <w:proofErr w:type="gramEnd"/>
      <w:r>
        <w:rPr>
          <w:rFonts w:hint="eastAsia"/>
        </w:rPr>
        <w:t>度分析</w:t>
      </w:r>
      <w:bookmarkEnd w:id="17"/>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我校论文二级机构</w:t>
      </w:r>
      <w:proofErr w:type="gramStart"/>
      <w:r>
        <w:rPr>
          <w:rFonts w:ascii="微软雅黑" w:eastAsia="微软雅黑" w:hAnsi="微软雅黑" w:hint="eastAsia"/>
          <w:sz w:val="21"/>
          <w:szCs w:val="21"/>
        </w:rPr>
        <w:t>发文总</w:t>
      </w:r>
      <w:proofErr w:type="gramEnd"/>
      <w:r>
        <w:rPr>
          <w:rFonts w:ascii="微软雅黑" w:eastAsia="微软雅黑" w:hAnsi="微软雅黑" w:hint="eastAsia"/>
          <w:sz w:val="21"/>
          <w:szCs w:val="21"/>
        </w:rPr>
        <w:t>被引排行TOP40情况如表4-4所示：</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表4-4 我校论文机构</w:t>
      </w:r>
      <w:proofErr w:type="gramStart"/>
      <w:r>
        <w:rPr>
          <w:rFonts w:ascii="微软雅黑" w:eastAsia="微软雅黑" w:hAnsi="微软雅黑" w:hint="eastAsia"/>
        </w:rPr>
        <w:t>发文总</w:t>
      </w:r>
      <w:proofErr w:type="gramEnd"/>
      <w:r>
        <w:rPr>
          <w:rFonts w:ascii="微软雅黑" w:eastAsia="微软雅黑" w:hAnsi="微软雅黑" w:hint="eastAsia"/>
        </w:rPr>
        <w:t>被引排行Top40</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78"/>
        <w:gridCol w:w="6623"/>
        <w:gridCol w:w="835"/>
        <w:gridCol w:w="1005"/>
        <w:gridCol w:w="166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分支机构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7.62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5.69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4.79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Inst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Fac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Resources &amp; Environm,Urumqi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Sci,Key Lab Western Arid Reg Grassland Resources &amp; Ec,Urumqi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Resources &amp; Environm Dept,Urumqi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830052,Xinjiang Uigur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Xining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Sci,Orumqi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0.57</w:t>
            </w:r>
          </w:p>
        </w:tc>
      </w:tr>
    </w:tbl>
    <w:p w:rsidR="00612A9C" w:rsidRDefault="00612A9C" w:rsidP="00612A9C">
      <w:pPr>
        <w:pStyle w:val="3"/>
        <w:rPr>
          <w:rFonts w:hint="eastAsia"/>
        </w:rPr>
      </w:pPr>
      <w:bookmarkStart w:id="18" w:name="_Toc450205378"/>
      <w:r>
        <w:rPr>
          <w:rFonts w:hint="eastAsia"/>
        </w:rPr>
        <w:t xml:space="preserve">4.4.2 </w:t>
      </w:r>
      <w:r>
        <w:rPr>
          <w:rFonts w:hint="eastAsia"/>
        </w:rPr>
        <w:t>各个学科中分支机构贡献度分析</w:t>
      </w:r>
      <w:bookmarkEnd w:id="18"/>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我校分支机构对各学科发文贡献排序前</w:t>
      </w:r>
      <w:r>
        <w:rPr>
          <w:rFonts w:ascii="微软雅黑" w:eastAsia="微软雅黑" w:hAnsi="微软雅黑" w:hint="eastAsia"/>
          <w:color w:val="FF0000"/>
          <w:sz w:val="21"/>
          <w:szCs w:val="21"/>
        </w:rPr>
        <w:t>40</w:t>
      </w:r>
      <w:r>
        <w:rPr>
          <w:rFonts w:ascii="微软雅黑" w:eastAsia="微软雅黑" w:hAnsi="微软雅黑" w:hint="eastAsia"/>
          <w:sz w:val="21"/>
          <w:szCs w:val="21"/>
        </w:rPr>
        <w:t>详细情况如表4-4-1至表4-4-22所示：</w:t>
      </w:r>
    </w:p>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 我校“AGRICULTURAL SCIENCES”学科机构发文被引次数排行TOP40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88"/>
        <w:gridCol w:w="6946"/>
        <w:gridCol w:w="718"/>
        <w:gridCol w:w="865"/>
        <w:gridCol w:w="158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Inst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Fac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Sci,Urumuchi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Sci Res Management Off,42 Nanchang Rd,Urumqi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Sci Res Management Off,Urumqi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水利与土木工程学院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Western Wheat Qual Lab,Uvumqi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Agron,Uvumqi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新疆草地资源与生态重点实验室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机械交通学院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Food Sci &amp; Pharm,Urumqi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Western Arid Reg Grassland Resources &amp; Ec,Coll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Hort,Coll Food Sci &amp; Pharm,Urumqi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Food Sci &amp; Pharm,Urumqi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表4-4-2 我校“PLANT &amp; ANIMAL SCIENCE”学科机构发文被引次数排行TOP40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84"/>
        <w:gridCol w:w="6982"/>
        <w:gridCol w:w="711"/>
        <w:gridCol w:w="856"/>
        <w:gridCol w:w="1573"/>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830052,Xinjiang Uigur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Sci,Key Lab Western Arid Reg Grassland Resources &amp; Ec,Urumqi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Xining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Anim Husb &amp; Vet Coll,Xinjiang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Sci,Orumqi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Agr,Dept Phytopathol,Urumqi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Western Arid Reg Grassland Resources &amp; Ec,Coll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Agr,Nanchang Rd 42,Urumqi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Meat &amp; Milk Prod Herbivore Nutr,Urumqi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Inst Desert Arid Areas,Coll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 &amp; Forestry,Urumqi 830042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Herbivore Nutr Meat &amp; Milk Prod,Urumqi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Plant Pathol,Urumqi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植物生理教研部</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Plant Protect,Urumqi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Sci,Xinjiang Key Lab Meat &amp; Milk Prod,Urumqi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Sci,Key Lab Western Arid Region Grassland Resources &amp;,Xinjiang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表4-4-3 我校“CHEMISTRY”学科机构发文被引次数排行TOP40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86"/>
        <w:gridCol w:w="6972"/>
        <w:gridCol w:w="713"/>
        <w:gridCol w:w="858"/>
        <w:gridCol w:w="157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Resources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Pharmaceut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Grassland &amp; Environm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Sci,Ulumuqi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Mech &amp; Traff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Nat Resources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 Ind &amp; Environm Sci Acad,Urumqi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化学工程学院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Chem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Comp &amp; Informat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Hort,Key Lab Forestry Ecol &amp; Ind Technol Arid Reg,Educ Dept Xinjiang,Urumqi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Chem Engn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Chem Engn,Biol Chem Lab,Urumqi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Chem Engn Coll,Room 132,NongDa East Rd 311,Urumqi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表4-4-4 我校“BIOLOGY &amp; BIOCHEMISTRY”学科机构发文被引次数排行TOP40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52"/>
        <w:gridCol w:w="5519"/>
        <w:gridCol w:w="987"/>
        <w:gridCol w:w="1222"/>
        <w:gridCol w:w="222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Sci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Sci,Orumqi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Agron,Xinjiang 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Pharmaceut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Res Inst Forest,Urumqi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表4-4-5 我校“GEOSCIENCES”学科机构发文被引次数排行TOP40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52"/>
        <w:gridCol w:w="5519"/>
        <w:gridCol w:w="987"/>
        <w:gridCol w:w="1222"/>
        <w:gridCol w:w="222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Resources &amp; Environm,Urumqi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Hydraul &amp; Civil Engn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Management,Urumqi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 &amp;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Hort &amp; Forestry,Xinjiang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lastRenderedPageBreak/>
        <w:t xml:space="preserve">表4-4-6 我校“MICROBIOLOGY”学科机构发文被引次数排行TOP40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00"/>
        <w:gridCol w:w="5188"/>
        <w:gridCol w:w="1050"/>
        <w:gridCol w:w="1300"/>
        <w:gridCol w:w="2368"/>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0.45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Microbiol &amp; Immunol,Xinjiang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Forestry &amp; Hort,Urumqi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表4-4-7 我校“MOLECULAR BIOLOGY &amp; GENETICS”学科机构发文被引次数排行TOP40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40"/>
        <w:gridCol w:w="5600"/>
        <w:gridCol w:w="971"/>
        <w:gridCol w:w="1203"/>
        <w:gridCol w:w="219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Agr 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 &amp; 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新疆草地资源与生态重点实验室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Agron,Key Lab Agrobiotechnol,Urumqi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表4-4-8 我校“ENGINEERING”学科机构发文被引次数排行TOP40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26"/>
        <w:gridCol w:w="5693"/>
        <w:gridCol w:w="954"/>
        <w:gridCol w:w="1181"/>
        <w:gridCol w:w="215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Resources &amp; Environm Dept,Urumqi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Hydraul &amp; Civil Engn Coll,Urumqi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表4-4-9 我校“ENVIRONMENT/ECOLOGY”学科机构发文被引次数排行TOP40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84"/>
        <w:gridCol w:w="7006"/>
        <w:gridCol w:w="706"/>
        <w:gridCol w:w="849"/>
        <w:gridCol w:w="156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未署分支机构</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0.98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0.82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Grassland Resources &amp; Ecol,CN-830052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 xml:space="preserve">Coll Grassland &amp; Environm Sci,Key Lab Western Arid Reg Grassland </w:t>
            </w:r>
            <w:r>
              <w:rPr>
                <w:rFonts w:ascii="Verdana" w:eastAsia="微软雅黑" w:hAnsi="Verdana"/>
                <w:color w:val="333333"/>
                <w:sz w:val="18"/>
                <w:szCs w:val="18"/>
              </w:rPr>
              <w:lastRenderedPageBreak/>
              <w:t>Resources &amp; Ec,CN-830052 Urumqi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Western Arid Reg Grassland Resources &amp; Ec,Urumqi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Hydraul &amp; Civil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Sci,Key Lab Western Arid Reg Grassland Resources &amp; Ec,Urumqi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Sci,Xinjiang Key Lab Soil &amp; Plant Ecol Proc,Urumqi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 Sci,Xinjiang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Xinjiang Key Lab Grassland Resources &amp; Ecol,Urumqi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Key Lab Western Arid Reg Grassland Resources &amp; Ec,Coll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 &amp; Environm,Urumqi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Comp &amp; Informat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Water Conservancy &amp; Civil Engn,311 East Nongda Rd,Urumqi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Agron,Urumqi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Inst Forestry,Urumqi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表4-4-10 我校“MATERIALS SCIENCE”学科机构发文被引次数排行TOP40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39"/>
        <w:gridCol w:w="5604"/>
        <w:gridCol w:w="971"/>
        <w:gridCol w:w="1202"/>
        <w:gridCol w:w="2190"/>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Pratacultural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Chem Engn,Urumqi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Nat Resources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Nat Resource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0.04</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表4-4-11 我校“CLINICAL MEDICINE”学科机构发文被引次数排行TOP40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44"/>
        <w:gridCol w:w="4190"/>
        <w:gridCol w:w="1240"/>
        <w:gridCol w:w="1535"/>
        <w:gridCol w:w="279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动物医学学院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0.25</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表4-4-12 我校“Multidisciplinary”学科机构发文被引次数排行TOP40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64"/>
        <w:gridCol w:w="5439"/>
        <w:gridCol w:w="1002"/>
        <w:gridCol w:w="1241"/>
        <w:gridCol w:w="2260"/>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林学与园艺学院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0.53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草业与环境科学学院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动物科学学院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新疆草地资源与生态重点实验室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西部干旱荒漠区草地资源与生态教育部省部共建实验室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食品科学与药学学院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新疆土壤与植物生态过程实验室</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Anim Sci,Xinjiang 830025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农学院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表4-4-13 我校“PHARMACOLOGY &amp; TOXICOLOGY”学科机构发文被引次数排行TOP40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73"/>
        <w:gridCol w:w="5371"/>
        <w:gridCol w:w="1015"/>
        <w:gridCol w:w="1257"/>
        <w:gridCol w:w="2290"/>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Dept Agr,Urumqi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0.37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Food Sci &amp; Pharmacol,Urumqi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表4-4-14 我校“IMMUNOLOGY”学科机构发文被引次数排行TOP40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44"/>
        <w:gridCol w:w="4190"/>
        <w:gridCol w:w="1240"/>
        <w:gridCol w:w="1535"/>
        <w:gridCol w:w="279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Vet Med,Urumqi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0.16</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表4-4-15 我校“PSYCHIATRY/PSYCHOLOGY”学科机构发文被引次数排行TOP40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90"/>
        <w:gridCol w:w="4561"/>
        <w:gridCol w:w="1169"/>
        <w:gridCol w:w="1448"/>
        <w:gridCol w:w="2638"/>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Management,Urumqi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表4-4-16 我校“PHYSICS”学科机构发文被引次数排行TOP40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73"/>
        <w:gridCol w:w="5373"/>
        <w:gridCol w:w="1015"/>
        <w:gridCol w:w="1256"/>
        <w:gridCol w:w="228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Sch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Grassland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Shool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表4-4-17 我校“SOCIAL SCIENCES, GENERAL”学科机构发文被引次数排行TOP40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56"/>
        <w:gridCol w:w="5492"/>
        <w:gridCol w:w="992"/>
        <w:gridCol w:w="1228"/>
        <w:gridCol w:w="2238"/>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Prataculture &amp; Environm Sci,Urumqi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lastRenderedPageBreak/>
        <w:t xml:space="preserve">表4-4-18 我校“MATHEMATICS”学科机构发文被引次数排行TOP40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96"/>
        <w:gridCol w:w="4527"/>
        <w:gridCol w:w="1176"/>
        <w:gridCol w:w="1455"/>
        <w:gridCol w:w="2652"/>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被引次数</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被引贡献度（</w:t>
            </w:r>
            <w:r>
              <w:rPr>
                <w:rFonts w:ascii="Verdana" w:eastAsia="微软雅黑" w:hAnsi="Verdana"/>
                <w:b/>
                <w:bCs/>
                <w:color w:val="00439E"/>
                <w:sz w:val="20"/>
                <w:szCs w:val="20"/>
              </w:rPr>
              <w:t>%</w:t>
            </w:r>
            <w:r>
              <w:rPr>
                <w:rFonts w:ascii="Verdana" w:eastAsia="微软雅黑" w:hAnsi="Verdana"/>
                <w:b/>
                <w:bCs/>
                <w:color w:val="00439E"/>
                <w:sz w:val="20"/>
                <w:szCs w:val="20"/>
              </w:rPr>
              <w:t>）</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Coll Math &amp; Phys,Urumqi 830052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pStyle w:val="2"/>
        <w:rPr>
          <w:rFonts w:hint="eastAsia"/>
        </w:rPr>
      </w:pPr>
      <w:bookmarkStart w:id="19" w:name="_Toc450205379"/>
      <w:r>
        <w:rPr>
          <w:rFonts w:hint="eastAsia"/>
        </w:rPr>
        <w:t xml:space="preserve">4.5 </w:t>
      </w:r>
      <w:r>
        <w:rPr>
          <w:rFonts w:hint="eastAsia"/>
        </w:rPr>
        <w:t>发文合作机构情况分析</w:t>
      </w:r>
      <w:bookmarkEnd w:id="19"/>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我校论文合作机构</w:t>
      </w:r>
      <w:proofErr w:type="gramStart"/>
      <w:r>
        <w:rPr>
          <w:rFonts w:ascii="微软雅黑" w:eastAsia="微软雅黑" w:hAnsi="微软雅黑" w:hint="eastAsia"/>
          <w:sz w:val="21"/>
          <w:szCs w:val="21"/>
        </w:rPr>
        <w:t>发文总</w:t>
      </w:r>
      <w:proofErr w:type="gramEnd"/>
      <w:r>
        <w:rPr>
          <w:rFonts w:ascii="微软雅黑" w:eastAsia="微软雅黑" w:hAnsi="微软雅黑" w:hint="eastAsia"/>
          <w:sz w:val="21"/>
          <w:szCs w:val="21"/>
        </w:rPr>
        <w:t>被引TOP40情况如表4-5所示：</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表4-5 我校合作机构</w:t>
      </w:r>
      <w:proofErr w:type="gramStart"/>
      <w:r>
        <w:rPr>
          <w:rFonts w:ascii="微软雅黑" w:eastAsia="微软雅黑" w:hAnsi="微软雅黑" w:hint="eastAsia"/>
        </w:rPr>
        <w:t>发文总</w:t>
      </w:r>
      <w:proofErr w:type="gramEnd"/>
      <w:r>
        <w:rPr>
          <w:rFonts w:ascii="微软雅黑" w:eastAsia="微软雅黑" w:hAnsi="微软雅黑" w:hint="eastAsia"/>
        </w:rPr>
        <w:t>被引排行TOP40</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11"/>
        <w:gridCol w:w="5697"/>
        <w:gridCol w:w="1315"/>
        <w:gridCol w:w="1568"/>
        <w:gridCol w:w="131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合作机构</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proofErr w:type="gramStart"/>
            <w:r>
              <w:rPr>
                <w:rFonts w:ascii="Verdana" w:eastAsia="微软雅黑" w:hAnsi="Verdana"/>
                <w:b/>
                <w:bCs/>
                <w:color w:val="00439E"/>
                <w:sz w:val="20"/>
                <w:szCs w:val="20"/>
              </w:rPr>
              <w:t>篇均被引</w:t>
            </w:r>
            <w:proofErr w:type="gramEnd"/>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新疆农业大学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497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4.8773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中国农业科学院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780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7.0270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华南农业大学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557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9.7719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南京农业大学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6.6739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Zhejiang Univ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CIMMYT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37.8000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Univ Kentucky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5.8333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西北农林科技大学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7.2143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ARS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46.5000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中国地质大学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Deakin Univ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Acad Mil Med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Flinders Univ S Australia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Rothamsted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Guangxi Normal Univ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9.4286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Univ Arkansas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Wageningen UR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Heilongjiang Acad Agr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东北林业大学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Crops Res Inst Semi Arid Trop</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武汉大学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10.6000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Univ Guelph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4.5455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Sichuan Acad Agr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Care Of CAAS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Swiss Fed Inst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ETH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上海交通大学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4.4000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Chinese Acad Aricultural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Xichang Coll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北京大学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6.6667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山东农业大学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12.6667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中央民族大学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Obihiro Univ Agr &amp; Vet Med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Milk &amp; Dairy Prod Inspect Ctr Beijing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USDA ARS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Cornell Univ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河南科技学院</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USDA ARS Corn Host Plant Resistance Res Unit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Inner Mongolian Agr Univ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Lanzhou Univ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10.0000</w:t>
            </w:r>
          </w:p>
        </w:tc>
      </w:tr>
    </w:tbl>
    <w:p w:rsidR="00612A9C" w:rsidRDefault="00612A9C" w:rsidP="00612A9C">
      <w:pPr>
        <w:pStyle w:val="2"/>
        <w:rPr>
          <w:rFonts w:hint="eastAsia"/>
        </w:rPr>
      </w:pPr>
      <w:bookmarkStart w:id="20" w:name="_Toc450205380"/>
      <w:r>
        <w:rPr>
          <w:rFonts w:hint="eastAsia"/>
        </w:rPr>
        <w:t xml:space="preserve">4.6 </w:t>
      </w:r>
      <w:r>
        <w:rPr>
          <w:rFonts w:hint="eastAsia"/>
        </w:rPr>
        <w:t>发文合作国家</w:t>
      </w:r>
      <w:r>
        <w:rPr>
          <w:rFonts w:hint="eastAsia"/>
        </w:rPr>
        <w:t>/</w:t>
      </w:r>
      <w:r>
        <w:rPr>
          <w:rFonts w:hint="eastAsia"/>
        </w:rPr>
        <w:t>地区情况分析</w:t>
      </w:r>
      <w:bookmarkEnd w:id="20"/>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根据整理分析，我校论文合作国家/地区</w:t>
      </w:r>
      <w:proofErr w:type="gramStart"/>
      <w:r>
        <w:rPr>
          <w:rFonts w:ascii="微软雅黑" w:eastAsia="微软雅黑" w:hAnsi="微软雅黑" w:hint="eastAsia"/>
          <w:sz w:val="21"/>
          <w:szCs w:val="21"/>
        </w:rPr>
        <w:t>发文总</w:t>
      </w:r>
      <w:proofErr w:type="gramEnd"/>
      <w:r>
        <w:rPr>
          <w:rFonts w:ascii="微软雅黑" w:eastAsia="微软雅黑" w:hAnsi="微软雅黑" w:hint="eastAsia"/>
          <w:sz w:val="21"/>
          <w:szCs w:val="21"/>
        </w:rPr>
        <w:t>被引TOP40情况如表4-6所示：</w:t>
      </w:r>
    </w:p>
    <w:p w:rsidR="00612A9C" w:rsidRDefault="00612A9C" w:rsidP="00612A9C">
      <w:pPr>
        <w:pStyle w:val="a9"/>
        <w:spacing w:line="450" w:lineRule="atLeast"/>
        <w:jc w:val="center"/>
        <w:rPr>
          <w:rFonts w:ascii="微软雅黑" w:eastAsia="微软雅黑" w:hAnsi="微软雅黑" w:hint="eastAsia"/>
        </w:rPr>
      </w:pPr>
      <w:r>
        <w:rPr>
          <w:rFonts w:ascii="微软雅黑" w:eastAsia="微软雅黑" w:hAnsi="微软雅黑" w:hint="eastAsia"/>
        </w:rPr>
        <w:t>表4-6 我校论文合作国家/地区</w:t>
      </w:r>
      <w:proofErr w:type="gramStart"/>
      <w:r>
        <w:rPr>
          <w:rFonts w:ascii="微软雅黑" w:eastAsia="微软雅黑" w:hAnsi="微软雅黑" w:hint="eastAsia"/>
        </w:rPr>
        <w:t>发文总</w:t>
      </w:r>
      <w:proofErr w:type="gramEnd"/>
      <w:r>
        <w:rPr>
          <w:rFonts w:ascii="微软雅黑" w:eastAsia="微软雅黑" w:hAnsi="微软雅黑" w:hint="eastAsia"/>
        </w:rPr>
        <w:t>被引排行TOP40</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25"/>
        <w:gridCol w:w="3119"/>
        <w:gridCol w:w="1993"/>
        <w:gridCol w:w="2376"/>
        <w:gridCol w:w="1993"/>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合作国家</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proofErr w:type="gramStart"/>
            <w:r>
              <w:rPr>
                <w:rFonts w:ascii="Verdana" w:eastAsia="微软雅黑" w:hAnsi="Verdana"/>
                <w:b/>
                <w:bCs/>
                <w:color w:val="00439E"/>
                <w:sz w:val="20"/>
                <w:szCs w:val="20"/>
              </w:rPr>
              <w:t>篇均被引</w:t>
            </w:r>
            <w:proofErr w:type="gramEnd"/>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500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4.8480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美国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542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9.1864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墨西哥</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27.7143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澳大利亚</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18.6667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瑞士</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19.4000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英国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17.4000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荷兰</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印度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加拿大</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4.0769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日本</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3.4167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德国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5.2857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中国台湾</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俄罗斯</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北爱尔兰</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6.5000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威尔士</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泰国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1.6667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巴基斯坦</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0.6667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捷克共和国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Ghana.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南非</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以色列</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Nigeria.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土耳其</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马来西亚</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法国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Kazakhstan.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Tajikistan.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Madagascar.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埃及</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St Kitts &amp; Nevi.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新西兰</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韩国</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0.0000</w:t>
            </w:r>
          </w:p>
        </w:tc>
      </w:tr>
    </w:tbl>
    <w:p w:rsidR="00612A9C" w:rsidRDefault="00612A9C" w:rsidP="00612A9C">
      <w:pPr>
        <w:pStyle w:val="2"/>
        <w:rPr>
          <w:rFonts w:hint="eastAsia"/>
        </w:rPr>
      </w:pPr>
      <w:bookmarkStart w:id="21" w:name="_Toc450205381"/>
      <w:r>
        <w:rPr>
          <w:rFonts w:hint="eastAsia"/>
        </w:rPr>
        <w:t xml:space="preserve">4.7 </w:t>
      </w:r>
      <w:r>
        <w:rPr>
          <w:rFonts w:hint="eastAsia"/>
        </w:rPr>
        <w:t>发文期刊统计分析</w:t>
      </w:r>
      <w:bookmarkEnd w:id="21"/>
    </w:p>
    <w:p w:rsidR="00612A9C" w:rsidRDefault="00612A9C" w:rsidP="00612A9C">
      <w:pPr>
        <w:pStyle w:val="a9"/>
        <w:spacing w:line="450" w:lineRule="atLeast"/>
        <w:ind w:firstLine="480"/>
        <w:rPr>
          <w:rFonts w:ascii="微软雅黑" w:eastAsia="微软雅黑" w:hAnsi="微软雅黑" w:hint="eastAsia"/>
          <w:sz w:val="21"/>
          <w:szCs w:val="21"/>
        </w:rPr>
      </w:pPr>
      <w:r>
        <w:rPr>
          <w:rFonts w:ascii="微软雅黑" w:eastAsia="微软雅黑" w:hAnsi="微软雅黑" w:hint="eastAsia"/>
          <w:sz w:val="21"/>
          <w:szCs w:val="21"/>
        </w:rPr>
        <w:t>我校各学科论文发文期刊情况如表4-7-1至表4-7-22显示：</w:t>
      </w:r>
    </w:p>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 我校“AGRICULTURAL SCIENCES”学科论文发文期刊列表被引TOP40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39"/>
        <w:gridCol w:w="5056"/>
        <w:gridCol w:w="2012"/>
        <w:gridCol w:w="239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THEOR APPL GENET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FOODBORNE PATHOG DIS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CROP PROT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FOOD PROCESS PRES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CEREAL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AGR FOOD 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FOOD PROTECT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 WATER MANAGE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CROP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RES INT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QUAL PREFER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BIOL FERT SOILS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SCI HORTIC-AMSTERDAM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FOOD SCI TECH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MICROBIOL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CZECH J FOOD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FOOD 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IRRIG DRAIN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HORTIC SCI BIOTECH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ALLELOPATHY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FOOD QUALITY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MEAT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WEED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GRASSL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SOIL TILL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REV MEX CIENC PECU</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FOOD PROP</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FOOD HYDROCOLLOID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SCI FOOD AGR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COMMUN SOIL SCI PLAN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RANGE MANAG AGROFOR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INTEGR AGR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AGRON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PEDOSPHERE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LWT-FOOD SCI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DAIRY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CZECH J ANIM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KOREAN SOC APPL BI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CEREAL 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表4-7-2 我校“PLANT &amp; ANIMAL SCIENCE”学科论文发文期刊列表被引TOP40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34"/>
        <w:gridCol w:w="5079"/>
        <w:gridCol w:w="2004"/>
        <w:gridCol w:w="2389"/>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VET MICROBIOL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ANN BOT-LONDON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PLANT PHYSIOL BIOCH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FLORA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NEW PHYTOL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BMC PLANT 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PLANT PHYSIOL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ENVIRON ENTOMOL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EUPHYTICA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 AFR J BOT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ANIMAL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PLANT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INTEGR PLANT 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PHYTOPATHOL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VET MED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VET PARASITOL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FISH SHELLFISH IMMUN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AUST J BOT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MYCOSCIENCE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ZOOTAXA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INSECT PHYSIOL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PEST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FOREST CHRON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SYST EVOL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PLANTA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ZOOL STUD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POULTRY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ANIM FEED SCI TECH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REV SUISSE ZOOL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PAK J BOT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SEED SCI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PLANT DIS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33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VET MEXICO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CAN J PLANT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ASIAN AUSTRAL J ANIM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TRANSBOUND EMERG DIS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PLANT 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ACTA PHYSIOL PLANT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PLANT ECOL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LIVEST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表4-7-3 我校“CHEMISTRY”学科论文发文期刊列表被引TOP40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47"/>
        <w:gridCol w:w="5017"/>
        <w:gridCol w:w="2026"/>
        <w:gridCol w:w="241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MOLECULES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BIOSENS BIOELECTRON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SPECTROSC SPECT ANAL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CARBOHYD POLYM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CARBOHYD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MOL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ELECTROPHORESIS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EXCLI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RSC ADV</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POLYM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CHEM SOC PAKISTAN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CHINESE CHEM LETT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CHINESE J ANAL 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E-POLYMERS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SPECTROSC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ADV SYNTH CATAL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SENSOR ACTUAT B-CHEM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INORG CHEM COMMUN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CHEM ENG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表4-7-4 我校“BIOLOGY &amp; BIOCHEMISTRY”学科论文发文期刊列表被引TOP40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38"/>
        <w:gridCol w:w="5055"/>
        <w:gridCol w:w="2013"/>
        <w:gridCol w:w="2400"/>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BIOCHEM SYST ECOL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BIOTECHNOL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BIOCHEM BIOPH RES CO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NUTR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MOL BIOTECHNOL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APPL MICROBIOL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FEBS LETT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PEPTIDES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PINEAL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INDIAN J BIOCHEM BIO</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BIOSCI BIOTECH BIOCH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BIOL MACROMOL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BIOMED NANOTECHNOL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FASEB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PROG BIOCHEM BIOPHYS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NEUROENDOCRINOL LETT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PROTEIN CELL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BIOMED RES INT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PROTEOMICS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表4-7-5 我校“GEOSCIENCES”学科论文发文期刊列表被引TOP40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67"/>
        <w:gridCol w:w="4923"/>
        <w:gridCol w:w="2060"/>
        <w:gridCol w:w="245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CHINESE J GEOPHYS-CH</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LANDSLIDES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APPL EARTH OBS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APPL GEOCHEM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QUATERN INT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NUMER ANAL MET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NAT HAZARDS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GEOGR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REMOTE SENS-BASEL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ADV METEOROL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表4-7-6 我校“MICROBIOLOGY”学科论文发文期刊列表被引TOP40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340"/>
        <w:gridCol w:w="4591"/>
        <w:gridCol w:w="2178"/>
        <w:gridCol w:w="2597"/>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ARCH VIROL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VIROL J</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VIROL METHODS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EXP PARASITOL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GEN VIROL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MICROBIOL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INDIAN J MICROBIOL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PARASITE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BASIC MICROB</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PARASITE VECTOR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表4-7-7 我校“MOLECULAR BIOLOGY &amp; GENETICS”学科论文发文期刊列表被引TOP40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57"/>
        <w:gridCol w:w="4972"/>
        <w:gridCol w:w="2042"/>
        <w:gridCol w:w="243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GENETICA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MOL BIOL REP</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EPIGENETICS-US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CELL BIOCHEM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GENOME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GENET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CELL STRESS CHAPERON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TRANSGENIC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REPRODUCTION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ZHEJIANG UNIV-SC B</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GENET MOL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GENET MOL 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GENE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BMC GENOMICS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TISSUE ANTIGENS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CELL REPROGRAM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MOL BIOL EVOL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表4-7-8 我校“ENGINEERING”学科论文发文期刊列表被引TOP40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72"/>
        <w:gridCol w:w="4901"/>
        <w:gridCol w:w="2068"/>
        <w:gridCol w:w="246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lastRenderedPageBreak/>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HYDROL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ZHEJIANG UNIV-SC 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HYDRODYN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ACTA MECH SOLIDA SIN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MECH RES COMMUN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ENERGY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DESALIN WATER TREAT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HYDRAUL 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MATH PROBL 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 CAN SOC MECH 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表4-7-9 我校“ENVIRONMENT/ECOLOGY”学科论文发文期刊列表被引TOP40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51"/>
        <w:gridCol w:w="4996"/>
        <w:gridCol w:w="2034"/>
        <w:gridCol w:w="242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WATER RESOUR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ENVIRON EARTH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SCI TOTAL ENVIRON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PLANT ECOL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OIKOS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BIOGEOSCIENCES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PERSPECT PLANT ECOL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NAT HIST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ARID LAND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MT SCI-ENGL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ECOL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ENVIRON MONIT ASSESS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WATER-SUI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ECOL ENG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CONSERV BIOL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POL J ENVIRON STUD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CHIN J OCEANOL LIMN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SUSTAINABILITY-BASEL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COASTAL RES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FRESEN ENVIRON BULL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表4-7-10 我校“MATERIALS SCIENCE”学科论文发文期刊列表被引TOP40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48"/>
        <w:gridCol w:w="5008"/>
        <w:gridCol w:w="2030"/>
        <w:gridCol w:w="2420"/>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BIOMED MATER RES A</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BIOMED MATER RES B</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ALLOY COMPD</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CELL CHEM TECHNOL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MATER SCI-MATER EL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SOL-GEL SCI TECHN</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PROG NAT SCI</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OPT MATER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FIBER POLYM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COMPUT THEOR NANOS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表4-7-11 我校“CLINICAL MEDICINE”学科论文发文期刊列表被引TOP40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72"/>
        <w:gridCol w:w="4904"/>
        <w:gridCol w:w="2066"/>
        <w:gridCol w:w="2464"/>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lastRenderedPageBreak/>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ACTA TROP</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AM J PHYSIOL-GASTR 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EVID-BASED COMPL ALT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表4-7-12 我校“Multidisciplinary”学科论文发文期刊列表被引TOP40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67"/>
        <w:gridCol w:w="4925"/>
        <w:gridCol w:w="2059"/>
        <w:gridCol w:w="245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PLOS ONE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26</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DISCRETE DYN NAT SOC</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SCI REP-UK</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表4-7-13 我校“PHARMACOLOGY &amp; TOXICOLOGY”学科论文发文期刊列表被引TOP40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320"/>
        <w:gridCol w:w="4686"/>
        <w:gridCol w:w="2144"/>
        <w:gridCol w:w="2556"/>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TOXINS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25</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EXP TOXICOL PATHOL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CHEM-BIOL INTERACT</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表4-7-14 我校“IMMUNOLOGY”学科论文发文期刊列表被引TOP40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723"/>
        <w:gridCol w:w="2845"/>
        <w:gridCol w:w="2800"/>
        <w:gridCol w:w="3338"/>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VACCINE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表4-7-15 我校“PSYCHIATRY/PSYCHOLOGY”学科论文发文期刊列表被引TOP40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380"/>
        <w:gridCol w:w="4411"/>
        <w:gridCol w:w="2242"/>
        <w:gridCol w:w="2673"/>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PERS INDIV DIFFER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表4-7-16 我校“PHYSICS”学科论文发文期刊列表被引TOP40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331"/>
        <w:gridCol w:w="4629"/>
        <w:gridCol w:w="2165"/>
        <w:gridCol w:w="258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lastRenderedPageBreak/>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ADV MATH PHYS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J MAGN MAGN MATER</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INT J PHOTOENERGY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FERROELECTRICS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表4-7-17 我校“SOCIAL SCIENCES, GENERAL”学科论文发文期刊列表被引TOP40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97"/>
        <w:gridCol w:w="4792"/>
        <w:gridCol w:w="2106"/>
        <w:gridCol w:w="251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REG ENVIRON CHANGE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表4-7-18 我校“MATHEMATICS”学科论文发文期刊列表被引TOP40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29"/>
        <w:gridCol w:w="5099"/>
        <w:gridCol w:w="1997"/>
        <w:gridCol w:w="2381"/>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序号</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刊名</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总发文量</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总被引频次</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COMPUT MATH METHOD M</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0</w:t>
            </w:r>
          </w:p>
        </w:tc>
      </w:tr>
    </w:tbl>
    <w:p w:rsidR="00612A9C" w:rsidRDefault="00612A9C" w:rsidP="00612A9C">
      <w:pPr>
        <w:pStyle w:val="2"/>
        <w:rPr>
          <w:rFonts w:hint="eastAsia"/>
        </w:rPr>
      </w:pPr>
      <w:bookmarkStart w:id="22" w:name="_Toc450205382"/>
      <w:r>
        <w:rPr>
          <w:rFonts w:hint="eastAsia"/>
        </w:rPr>
        <w:t xml:space="preserve">4.8 </w:t>
      </w:r>
      <w:r>
        <w:rPr>
          <w:rFonts w:hint="eastAsia"/>
        </w:rPr>
        <w:t>发文年度分布统计分析</w:t>
      </w:r>
      <w:bookmarkEnd w:id="22"/>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我校各学科论文按发文年度分布情况如表4-8所示：</w:t>
      </w:r>
    </w:p>
    <w:p w:rsidR="00612A9C" w:rsidRDefault="00612A9C" w:rsidP="00612A9C">
      <w:pPr>
        <w:spacing w:line="450" w:lineRule="atLeast"/>
        <w:jc w:val="center"/>
        <w:rPr>
          <w:rFonts w:ascii="微软雅黑" w:eastAsia="微软雅黑" w:hAnsi="微软雅黑" w:hint="eastAsia"/>
          <w:sz w:val="24"/>
          <w:szCs w:val="24"/>
        </w:rPr>
      </w:pPr>
      <w:r>
        <w:rPr>
          <w:rFonts w:ascii="微软雅黑" w:eastAsia="微软雅黑" w:hAnsi="微软雅黑" w:hint="eastAsia"/>
        </w:rPr>
        <w:t xml:space="preserve">表4-8 我校各学科发文量按年度分布情况统计 </w:t>
      </w:r>
    </w:p>
    <w:tbl>
      <w:tblPr>
        <w:tblW w:w="5000"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2246"/>
        <w:gridCol w:w="705"/>
        <w:gridCol w:w="705"/>
        <w:gridCol w:w="705"/>
        <w:gridCol w:w="705"/>
        <w:gridCol w:w="705"/>
        <w:gridCol w:w="705"/>
        <w:gridCol w:w="705"/>
        <w:gridCol w:w="705"/>
        <w:gridCol w:w="705"/>
        <w:gridCol w:w="705"/>
        <w:gridCol w:w="705"/>
        <w:gridCol w:w="705"/>
      </w:tblGrid>
      <w:tr w:rsidR="00612A9C" w:rsidTr="00612A9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学科</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2015</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2014</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2013</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2012</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2011</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2010</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2009</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2008</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2007</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2006</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2005</w:t>
            </w:r>
          </w:p>
        </w:tc>
        <w:tc>
          <w:tcPr>
            <w:tcW w:w="0" w:type="auto"/>
            <w:tcBorders>
              <w:top w:val="single" w:sz="6" w:space="0" w:color="666666"/>
              <w:left w:val="single" w:sz="6" w:space="0" w:color="666666"/>
              <w:bottom w:val="single" w:sz="6" w:space="0" w:color="666666"/>
              <w:right w:val="single" w:sz="6" w:space="0" w:color="666666"/>
            </w:tcBorders>
            <w:shd w:val="clear" w:color="auto" w:fill="C3DCFF"/>
            <w:tcMar>
              <w:top w:w="120" w:type="dxa"/>
              <w:left w:w="120" w:type="dxa"/>
              <w:bottom w:w="120" w:type="dxa"/>
              <w:right w:w="120" w:type="dxa"/>
            </w:tcMar>
            <w:vAlign w:val="center"/>
            <w:hideMark/>
          </w:tcPr>
          <w:p w:rsidR="00612A9C" w:rsidRDefault="00612A9C">
            <w:pPr>
              <w:spacing w:line="450" w:lineRule="atLeast"/>
              <w:jc w:val="center"/>
              <w:rPr>
                <w:rFonts w:ascii="Verdana" w:eastAsia="微软雅黑" w:hAnsi="Verdana" w:cs="宋体"/>
                <w:b/>
                <w:bCs/>
                <w:color w:val="00439E"/>
                <w:sz w:val="20"/>
                <w:szCs w:val="20"/>
              </w:rPr>
            </w:pPr>
            <w:r>
              <w:rPr>
                <w:rFonts w:ascii="Verdana" w:eastAsia="微软雅黑" w:hAnsi="Verdana"/>
                <w:b/>
                <w:bCs/>
                <w:color w:val="00439E"/>
                <w:sz w:val="20"/>
                <w:szCs w:val="20"/>
              </w:rPr>
              <w:t>2004</w:t>
            </w: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SOCIAL SCIENCES, GENERAL</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PSYCHIATRY/PSYCHOLOGY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PLANT &amp; ANIMAL SCIENCE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lastRenderedPageBreak/>
              <w:t>PHYSICS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PHARMACOLOGY &amp; TOXICOLOGY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Multidisciplinary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MOLECULAR BIOLOGY &amp; GENETICS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MICROBIOLOGY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MATHEMATICS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MATERIALS SCIENCE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IMMUNOLOGY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GEOSCIENCES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ENVIRONMENT/ECOLOGY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ENGINEERING</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CLINICAL MEDICINE</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CHEMISTRY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BIOLOGY &amp; BIOCHEMISTRY</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AGRICULTURAL SCIENCES</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8</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5</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r w:rsidR="00612A9C" w:rsidTr="00612A9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16</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10</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27</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21</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13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9</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2</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3</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r>
              <w:rPr>
                <w:rFonts w:ascii="Verdana" w:eastAsia="微软雅黑" w:hAnsi="Verdana"/>
                <w:color w:val="333333"/>
                <w:sz w:val="18"/>
                <w:szCs w:val="18"/>
              </w:rPr>
              <w:t>4</w:t>
            </w:r>
          </w:p>
        </w:tc>
        <w:tc>
          <w:tcPr>
            <w:tcW w:w="0" w:type="auto"/>
            <w:tcBorders>
              <w:top w:val="single" w:sz="6" w:space="0" w:color="666666"/>
              <w:left w:val="single" w:sz="6" w:space="0" w:color="666666"/>
              <w:bottom w:val="single" w:sz="6" w:space="0" w:color="666666"/>
              <w:right w:val="single" w:sz="6" w:space="0" w:color="666666"/>
            </w:tcBorders>
            <w:tcMar>
              <w:top w:w="120" w:type="dxa"/>
              <w:left w:w="120" w:type="dxa"/>
              <w:bottom w:w="120" w:type="dxa"/>
              <w:right w:w="120" w:type="dxa"/>
            </w:tcMar>
            <w:vAlign w:val="center"/>
            <w:hideMark/>
          </w:tcPr>
          <w:p w:rsidR="00612A9C" w:rsidRDefault="00612A9C">
            <w:pPr>
              <w:jc w:val="center"/>
              <w:rPr>
                <w:rFonts w:ascii="Verdana" w:eastAsia="微软雅黑" w:hAnsi="Verdana" w:cs="宋体"/>
                <w:color w:val="333333"/>
                <w:sz w:val="18"/>
                <w:szCs w:val="18"/>
              </w:rPr>
            </w:pPr>
          </w:p>
        </w:tc>
      </w:tr>
    </w:tbl>
    <w:p w:rsidR="00612A9C" w:rsidRDefault="00612A9C" w:rsidP="00612A9C">
      <w:pPr>
        <w:pStyle w:val="1"/>
        <w:rPr>
          <w:rFonts w:hint="eastAsia"/>
        </w:rPr>
      </w:pPr>
      <w:bookmarkStart w:id="23" w:name="_Toc450205383"/>
      <w:r>
        <w:rPr>
          <w:rFonts w:hint="eastAsia"/>
        </w:rPr>
        <w:lastRenderedPageBreak/>
        <w:t xml:space="preserve">5 </w:t>
      </w:r>
      <w:r>
        <w:rPr>
          <w:rFonts w:hint="eastAsia"/>
        </w:rPr>
        <w:t>附录</w:t>
      </w:r>
      <w:bookmarkEnd w:id="23"/>
    </w:p>
    <w:p w:rsidR="00612A9C" w:rsidRDefault="00612A9C" w:rsidP="00612A9C">
      <w:pPr>
        <w:pStyle w:val="2"/>
        <w:rPr>
          <w:rFonts w:hint="eastAsia"/>
        </w:rPr>
      </w:pPr>
      <w:bookmarkStart w:id="24" w:name="_Toc450205384"/>
      <w:r>
        <w:rPr>
          <w:rFonts w:hint="eastAsia"/>
        </w:rPr>
        <w:t xml:space="preserve">5.1 </w:t>
      </w:r>
      <w:r>
        <w:rPr>
          <w:rFonts w:hint="eastAsia"/>
        </w:rPr>
        <w:t>数据来源</w:t>
      </w:r>
      <w:bookmarkEnd w:id="24"/>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1、WoS核心合集：Web of Science核心合集是全球获取学术信息的重要数据库，基于一套严格的选刊程序以及客观的计量方法，收录了各个学科领域中最具权威性和高影响力的学术期刊，还收录了每一篇论文所引用的参考文献，按照被引作者、出处和出版年代汇编，建立了引文索引数据库。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Web of Science核心合集主要由以下子库组成：SCIE科学引文索引、SSCI社会科学引文索引、A&amp;HCI艺术人文引文索引、CPCI会议论文引文索引，及CCRE化学反应、IC化合物索引。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本报告所有数据均来源于Web of Science数据库核心合集。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Web of Science 核心合集数据检索时间2005年1月至2016年3月。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Web of Science 核心合集数据检索式为：</w:t>
      </w:r>
      <w:r>
        <w:rPr>
          <w:rFonts w:ascii="微软雅黑" w:eastAsia="微软雅黑" w:hAnsi="微软雅黑" w:hint="eastAsia"/>
          <w:color w:val="FF0000"/>
          <w:sz w:val="21"/>
          <w:szCs w:val="21"/>
        </w:rPr>
        <w:t xml:space="preserve">地址=XINJIANG AGR* UNIV* or 机构扩展=Xinjiang Agricultural University </w:t>
      </w:r>
      <w:r>
        <w:rPr>
          <w:rFonts w:ascii="微软雅黑" w:eastAsia="微软雅黑" w:hAnsi="微软雅黑" w:hint="eastAsia"/>
          <w:sz w:val="21"/>
          <w:szCs w:val="21"/>
        </w:rPr>
        <w:t xml:space="preserve">。 </w:t>
      </w:r>
    </w:p>
    <w:p w:rsidR="00612A9C" w:rsidRDefault="00612A9C" w:rsidP="00612A9C">
      <w:pPr>
        <w:pStyle w:val="2"/>
        <w:rPr>
          <w:rFonts w:hint="eastAsia"/>
        </w:rPr>
      </w:pPr>
      <w:bookmarkStart w:id="25" w:name="_Toc450205385"/>
      <w:r>
        <w:rPr>
          <w:rFonts w:hint="eastAsia"/>
        </w:rPr>
        <w:t xml:space="preserve">5.2 </w:t>
      </w:r>
      <w:r>
        <w:rPr>
          <w:rFonts w:hint="eastAsia"/>
        </w:rPr>
        <w:t>名词解释</w:t>
      </w:r>
      <w:bookmarkEnd w:id="25"/>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1、排名百分位：学科排名百分位表示高校在该学科所有进入世界1%排名机构中的相对位置，计算公式为：学科排名百分位=高校该学科1%国际（国内）排名/该学科进入1%排名国际（国内）机构总数。学科排名百分位值越小，代表排名越靠前，使用学科排名百分位进一步对高校学科进行评价，可以消除不同学科进入1%排名的机构数量不同而带来的影响。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lastRenderedPageBreak/>
        <w:t>    2、学科潜力值：学科潜力值表示高校该学科与进入世界1%机构的相对接近程度，计算公式为：学科潜力值=该高校</w:t>
      </w:r>
      <w:proofErr w:type="gramStart"/>
      <w:r>
        <w:rPr>
          <w:rFonts w:ascii="微软雅黑" w:eastAsia="微软雅黑" w:hAnsi="微软雅黑" w:hint="eastAsia"/>
          <w:sz w:val="21"/>
          <w:szCs w:val="21"/>
        </w:rPr>
        <w:t>本期某</w:t>
      </w:r>
      <w:proofErr w:type="gramEnd"/>
      <w:r>
        <w:rPr>
          <w:rFonts w:ascii="微软雅黑" w:eastAsia="微软雅黑" w:hAnsi="微软雅黑" w:hint="eastAsia"/>
          <w:sz w:val="21"/>
          <w:szCs w:val="21"/>
        </w:rPr>
        <w:t>学科的</w:t>
      </w:r>
      <w:proofErr w:type="gramStart"/>
      <w:r>
        <w:rPr>
          <w:rFonts w:ascii="微软雅黑" w:eastAsia="微软雅黑" w:hAnsi="微软雅黑" w:hint="eastAsia"/>
          <w:sz w:val="21"/>
          <w:szCs w:val="21"/>
        </w:rPr>
        <w:t>发文总</w:t>
      </w:r>
      <w:proofErr w:type="gramEnd"/>
      <w:r>
        <w:rPr>
          <w:rFonts w:ascii="微软雅黑" w:eastAsia="微软雅黑" w:hAnsi="微软雅黑" w:hint="eastAsia"/>
          <w:sz w:val="21"/>
          <w:szCs w:val="21"/>
        </w:rPr>
        <w:t>被引次数/本期该学科进入世界1%排名最后一名机构的被引次数。进入世界1%排名最后一名机构的名称及被引次数并不固定，因此潜力值并不一定随学科</w:t>
      </w:r>
      <w:proofErr w:type="gramStart"/>
      <w:r>
        <w:rPr>
          <w:rFonts w:ascii="微软雅黑" w:eastAsia="微软雅黑" w:hAnsi="微软雅黑" w:hint="eastAsia"/>
          <w:sz w:val="21"/>
          <w:szCs w:val="21"/>
        </w:rPr>
        <w:t>发文总</w:t>
      </w:r>
      <w:proofErr w:type="gramEnd"/>
      <w:r>
        <w:rPr>
          <w:rFonts w:ascii="微软雅黑" w:eastAsia="微软雅黑" w:hAnsi="微软雅黑" w:hint="eastAsia"/>
          <w:sz w:val="21"/>
          <w:szCs w:val="21"/>
        </w:rPr>
        <w:t xml:space="preserve">被引次数增加而变大。 </w:t>
      </w:r>
    </w:p>
    <w:p w:rsidR="00612A9C" w:rsidRDefault="00612A9C" w:rsidP="00612A9C">
      <w:pPr>
        <w:pStyle w:val="2"/>
        <w:rPr>
          <w:rFonts w:hint="eastAsia"/>
        </w:rPr>
      </w:pPr>
      <w:bookmarkStart w:id="26" w:name="_Toc450205386"/>
      <w:r>
        <w:rPr>
          <w:rFonts w:hint="eastAsia"/>
        </w:rPr>
        <w:t xml:space="preserve">5.3 </w:t>
      </w:r>
      <w:r>
        <w:rPr>
          <w:rFonts w:hint="eastAsia"/>
        </w:rPr>
        <w:t>数据说明</w:t>
      </w:r>
      <w:bookmarkEnd w:id="26"/>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1、本校论文数据分析过程中，由于论文作者地址书写不明确造成单位识别错误、或未书写二级机构，我们统一归类到“未署二级机构”项；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2、涉及到院系调整、更名等因素，本校数据处理中统一按学校当</w:t>
      </w:r>
      <w:proofErr w:type="gramStart"/>
      <w:r>
        <w:rPr>
          <w:rFonts w:ascii="微软雅黑" w:eastAsia="微软雅黑" w:hAnsi="微软雅黑" w:hint="eastAsia"/>
          <w:sz w:val="21"/>
          <w:szCs w:val="21"/>
        </w:rPr>
        <w:t>前院系</w:t>
      </w:r>
      <w:proofErr w:type="gramEnd"/>
      <w:r>
        <w:rPr>
          <w:rFonts w:ascii="微软雅黑" w:eastAsia="微软雅黑" w:hAnsi="微软雅黑" w:hint="eastAsia"/>
          <w:sz w:val="21"/>
          <w:szCs w:val="21"/>
        </w:rPr>
        <w:t xml:space="preserve">划分处理；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    3、若有实验室依托于多个学院，默认该实验室的发文对依托学院均有相应贡献；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4、抓取学科潜力值数据时，我们完全按照期刊对应学科进行数据抓取，如学校在“多学科、跨学科”的期刊中有大量论文特别是高被</w:t>
      </w:r>
      <w:proofErr w:type="gramStart"/>
      <w:r>
        <w:rPr>
          <w:rFonts w:ascii="微软雅黑" w:eastAsia="微软雅黑" w:hAnsi="微软雅黑" w:hint="eastAsia"/>
          <w:sz w:val="21"/>
          <w:szCs w:val="21"/>
        </w:rPr>
        <w:t>引论文</w:t>
      </w:r>
      <w:proofErr w:type="gramEnd"/>
      <w:r>
        <w:rPr>
          <w:rFonts w:ascii="微软雅黑" w:eastAsia="微软雅黑" w:hAnsi="微软雅黑" w:hint="eastAsia"/>
          <w:sz w:val="21"/>
          <w:szCs w:val="21"/>
        </w:rPr>
        <w:t xml:space="preserve">被归入其它学科时，可能会对该学科潜力值统计有一定影响。 </w:t>
      </w:r>
    </w:p>
    <w:p w:rsidR="00612A9C" w:rsidRDefault="00612A9C" w:rsidP="00612A9C">
      <w:pPr>
        <w:pStyle w:val="a9"/>
        <w:spacing w:line="450" w:lineRule="atLeast"/>
        <w:rPr>
          <w:rFonts w:ascii="微软雅黑" w:eastAsia="微软雅黑" w:hAnsi="微软雅黑" w:hint="eastAsia"/>
          <w:sz w:val="21"/>
          <w:szCs w:val="21"/>
        </w:rPr>
      </w:pPr>
      <w:r>
        <w:rPr>
          <w:rFonts w:ascii="微软雅黑" w:eastAsia="微软雅黑" w:hAnsi="微软雅黑" w:hint="eastAsia"/>
          <w:sz w:val="21"/>
          <w:szCs w:val="21"/>
        </w:rPr>
        <w:t xml:space="preserve">报告内容对数据分析处理结果进行了进一步精炼，如有纰漏，请指正。 </w:t>
      </w:r>
    </w:p>
    <w:sectPr w:rsidR="00612A9C" w:rsidSect="00B34E09">
      <w:footerReference w:type="default" r:id="rId10"/>
      <w:pgSz w:w="11906" w:h="16838"/>
      <w:pgMar w:top="720" w:right="720" w:bottom="720"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655" w:rsidRDefault="00383655" w:rsidP="00DA6CB4">
      <w:pPr>
        <w:spacing w:line="240" w:lineRule="auto"/>
      </w:pPr>
      <w:r>
        <w:separator/>
      </w:r>
    </w:p>
  </w:endnote>
  <w:endnote w:type="continuationSeparator" w:id="1">
    <w:p w:rsidR="00383655" w:rsidRDefault="00383655" w:rsidP="00DA6C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B6" w:rsidRDefault="005D68B6">
    <w:pPr>
      <w:pStyle w:val="a4"/>
      <w:jc w:val="center"/>
    </w:pPr>
  </w:p>
  <w:p w:rsidR="005D68B6" w:rsidRDefault="00C3128B">
    <w:pPr>
      <w:pStyle w:val="a4"/>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243.75pt;margin-top:-11.8pt;width:34.5pt;height:17.25pt;z-index:-251658752" strokecolor="#548dd4 [1951]"/>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674"/>
      <w:docPartObj>
        <w:docPartGallery w:val="Page Numbers (Bottom of Page)"/>
        <w:docPartUnique/>
      </w:docPartObj>
    </w:sdtPr>
    <w:sdtContent>
      <w:p w:rsidR="006D1204" w:rsidRDefault="006D1204">
        <w:pPr>
          <w:pStyle w:val="a4"/>
          <w:jc w:val="center"/>
        </w:pPr>
        <w:fldSimple w:instr=" PAGE   \* MERGEFORMAT ">
          <w:r w:rsidR="00B1608D" w:rsidRPr="00B1608D">
            <w:rPr>
              <w:noProof/>
              <w:lang w:val="zh-CN"/>
            </w:rPr>
            <w:t>19</w:t>
          </w:r>
        </w:fldSimple>
      </w:p>
    </w:sdtContent>
  </w:sdt>
  <w:p w:rsidR="006D1204" w:rsidRDefault="006D1204">
    <w:pPr>
      <w:pStyle w:val="a4"/>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margin-left:243.75pt;margin-top:-11.8pt;width:34.5pt;height:17.25pt;z-index:-251658240" strokecolor="#548dd4 [1951]"/>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655" w:rsidRDefault="00383655" w:rsidP="00DA6CB4">
      <w:pPr>
        <w:spacing w:line="240" w:lineRule="auto"/>
      </w:pPr>
      <w:r>
        <w:separator/>
      </w:r>
    </w:p>
  </w:footnote>
  <w:footnote w:type="continuationSeparator" w:id="1">
    <w:p w:rsidR="00383655" w:rsidRDefault="00383655" w:rsidP="00DA6C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B6" w:rsidRPr="00811405" w:rsidRDefault="005D68B6" w:rsidP="00811405">
    <w:pPr>
      <w:pStyle w:val="a3"/>
      <w:jc w:val="left"/>
    </w:pPr>
    <w:r>
      <w:rPr>
        <w:rFonts w:hint="eastAsia"/>
        <w:noProof/>
      </w:rPr>
      <w:drawing>
        <wp:inline distT="0" distB="0" distL="0" distR="0">
          <wp:extent cx="142875" cy="126700"/>
          <wp:effectExtent l="0" t="0" r="9525" b="0"/>
          <wp:docPr id="1" name="图片 0" descr="花-logo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logo411.png"/>
                  <pic:cNvPicPr/>
                </pic:nvPicPr>
                <pic:blipFill>
                  <a:blip r:embed="rId1"/>
                  <a:stretch>
                    <a:fillRect/>
                  </a:stretch>
                </pic:blipFill>
                <pic:spPr>
                  <a:xfrm>
                    <a:off x="0" y="0"/>
                    <a:ext cx="142875" cy="126700"/>
                  </a:xfrm>
                  <a:prstGeom prst="rect">
                    <a:avLst/>
                  </a:prstGeom>
                </pic:spPr>
              </pic:pic>
            </a:graphicData>
          </a:graphic>
        </wp:inline>
      </w:drawing>
    </w:r>
    <w:r>
      <w:rPr>
        <w:rFonts w:hint="eastAsia"/>
      </w:rPr>
      <w:t>SDA</w:t>
    </w:r>
    <w:r>
      <w:rPr>
        <w:rFonts w:hint="eastAsia"/>
      </w:rPr>
      <w:t>科研绩效分析</w:t>
    </w:r>
    <w:r>
      <w:rPr>
        <w:rFonts w:hint="eastAsia"/>
      </w:rPr>
      <w:t xml:space="preserve">                                                                        </w:t>
    </w:r>
    <w:proofErr w:type="gramStart"/>
    <w:r>
      <w:rPr>
        <w:rFonts w:hint="eastAsia"/>
      </w:rPr>
      <w:t>南京乐致安</w:t>
    </w:r>
    <w:proofErr w:type="gramEnd"/>
    <w:r>
      <w:rPr>
        <w:rFonts w:hint="eastAsia"/>
      </w:rPr>
      <w:t>信息技术有限公司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enu v:ext="edit" strokecolor="none [1951]"/>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CB4"/>
    <w:rsid w:val="000C65E0"/>
    <w:rsid w:val="001421A6"/>
    <w:rsid w:val="00154429"/>
    <w:rsid w:val="002914DA"/>
    <w:rsid w:val="00357848"/>
    <w:rsid w:val="00383655"/>
    <w:rsid w:val="00416993"/>
    <w:rsid w:val="004622D3"/>
    <w:rsid w:val="004B1ADC"/>
    <w:rsid w:val="004E0823"/>
    <w:rsid w:val="004E4EBE"/>
    <w:rsid w:val="00527584"/>
    <w:rsid w:val="00587718"/>
    <w:rsid w:val="005C2250"/>
    <w:rsid w:val="005C6F14"/>
    <w:rsid w:val="005D68B6"/>
    <w:rsid w:val="005F6DE9"/>
    <w:rsid w:val="00612A9C"/>
    <w:rsid w:val="006B0A6E"/>
    <w:rsid w:val="006D1204"/>
    <w:rsid w:val="00702CB1"/>
    <w:rsid w:val="00811405"/>
    <w:rsid w:val="00847E68"/>
    <w:rsid w:val="009B3048"/>
    <w:rsid w:val="00B1608D"/>
    <w:rsid w:val="00B34E09"/>
    <w:rsid w:val="00BD2B7A"/>
    <w:rsid w:val="00BE6413"/>
    <w:rsid w:val="00C3128B"/>
    <w:rsid w:val="00D53488"/>
    <w:rsid w:val="00DA1270"/>
    <w:rsid w:val="00DA6CB4"/>
    <w:rsid w:val="00DE6707"/>
    <w:rsid w:val="00EA3CA2"/>
    <w:rsid w:val="00F357D3"/>
    <w:rsid w:val="00F447D9"/>
    <w:rsid w:val="00FE2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5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D9"/>
    <w:pPr>
      <w:widowControl w:val="0"/>
      <w:jc w:val="both"/>
    </w:pPr>
  </w:style>
  <w:style w:type="paragraph" w:styleId="1">
    <w:name w:val="heading 1"/>
    <w:basedOn w:val="a"/>
    <w:next w:val="a"/>
    <w:link w:val="1Char"/>
    <w:uiPriority w:val="9"/>
    <w:qFormat/>
    <w:rsid w:val="0035784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78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78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7848"/>
    <w:rPr>
      <w:b/>
      <w:bCs/>
      <w:kern w:val="44"/>
      <w:sz w:val="44"/>
      <w:szCs w:val="44"/>
    </w:rPr>
  </w:style>
  <w:style w:type="character" w:customStyle="1" w:styleId="2Char">
    <w:name w:val="标题 2 Char"/>
    <w:basedOn w:val="a0"/>
    <w:link w:val="2"/>
    <w:uiPriority w:val="9"/>
    <w:rsid w:val="0035784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7848"/>
    <w:rPr>
      <w:b/>
      <w:bCs/>
      <w:sz w:val="32"/>
      <w:szCs w:val="32"/>
    </w:rPr>
  </w:style>
  <w:style w:type="paragraph" w:styleId="a3">
    <w:name w:val="header"/>
    <w:basedOn w:val="a"/>
    <w:link w:val="Char"/>
    <w:uiPriority w:val="99"/>
    <w:semiHidden/>
    <w:unhideWhenUsed/>
    <w:rsid w:val="00DA6CB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A6CB4"/>
    <w:rPr>
      <w:sz w:val="18"/>
      <w:szCs w:val="18"/>
    </w:rPr>
  </w:style>
  <w:style w:type="paragraph" w:styleId="a4">
    <w:name w:val="footer"/>
    <w:basedOn w:val="a"/>
    <w:link w:val="Char0"/>
    <w:uiPriority w:val="99"/>
    <w:unhideWhenUsed/>
    <w:rsid w:val="00DA6CB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DA6CB4"/>
    <w:rPr>
      <w:sz w:val="18"/>
      <w:szCs w:val="18"/>
    </w:rPr>
  </w:style>
  <w:style w:type="paragraph" w:styleId="a5">
    <w:name w:val="Balloon Text"/>
    <w:basedOn w:val="a"/>
    <w:link w:val="Char1"/>
    <w:uiPriority w:val="99"/>
    <w:semiHidden/>
    <w:unhideWhenUsed/>
    <w:rsid w:val="00DA6CB4"/>
    <w:pPr>
      <w:spacing w:line="240" w:lineRule="auto"/>
    </w:pPr>
    <w:rPr>
      <w:sz w:val="18"/>
      <w:szCs w:val="18"/>
    </w:rPr>
  </w:style>
  <w:style w:type="character" w:customStyle="1" w:styleId="Char1">
    <w:name w:val="批注框文本 Char"/>
    <w:basedOn w:val="a0"/>
    <w:link w:val="a5"/>
    <w:uiPriority w:val="99"/>
    <w:semiHidden/>
    <w:rsid w:val="00DA6CB4"/>
    <w:rPr>
      <w:sz w:val="18"/>
      <w:szCs w:val="18"/>
    </w:rPr>
  </w:style>
  <w:style w:type="paragraph" w:styleId="a6">
    <w:name w:val="Document Map"/>
    <w:basedOn w:val="a"/>
    <w:link w:val="Char2"/>
    <w:uiPriority w:val="99"/>
    <w:semiHidden/>
    <w:unhideWhenUsed/>
    <w:rsid w:val="00357848"/>
    <w:rPr>
      <w:rFonts w:ascii="宋体" w:eastAsia="宋体"/>
      <w:sz w:val="18"/>
      <w:szCs w:val="18"/>
    </w:rPr>
  </w:style>
  <w:style w:type="character" w:customStyle="1" w:styleId="Char2">
    <w:name w:val="文档结构图 Char"/>
    <w:basedOn w:val="a0"/>
    <w:link w:val="a6"/>
    <w:uiPriority w:val="99"/>
    <w:semiHidden/>
    <w:rsid w:val="00357848"/>
    <w:rPr>
      <w:rFonts w:ascii="宋体" w:eastAsia="宋体"/>
      <w:sz w:val="18"/>
      <w:szCs w:val="18"/>
    </w:rPr>
  </w:style>
  <w:style w:type="paragraph" w:styleId="TOC">
    <w:name w:val="TOC Heading"/>
    <w:basedOn w:val="1"/>
    <w:next w:val="a"/>
    <w:uiPriority w:val="39"/>
    <w:semiHidden/>
    <w:unhideWhenUsed/>
    <w:qFormat/>
    <w:rsid w:val="00B34E0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B34E09"/>
  </w:style>
  <w:style w:type="paragraph" w:styleId="20">
    <w:name w:val="toc 2"/>
    <w:basedOn w:val="a"/>
    <w:next w:val="a"/>
    <w:autoRedefine/>
    <w:uiPriority w:val="39"/>
    <w:unhideWhenUsed/>
    <w:rsid w:val="00B34E09"/>
    <w:pPr>
      <w:ind w:leftChars="200" w:left="420"/>
    </w:pPr>
  </w:style>
  <w:style w:type="paragraph" w:styleId="30">
    <w:name w:val="toc 3"/>
    <w:basedOn w:val="a"/>
    <w:next w:val="a"/>
    <w:autoRedefine/>
    <w:uiPriority w:val="39"/>
    <w:unhideWhenUsed/>
    <w:rsid w:val="00B34E09"/>
    <w:pPr>
      <w:ind w:leftChars="400" w:left="840"/>
    </w:pPr>
  </w:style>
  <w:style w:type="character" w:styleId="a7">
    <w:name w:val="Hyperlink"/>
    <w:basedOn w:val="a0"/>
    <w:uiPriority w:val="99"/>
    <w:unhideWhenUsed/>
    <w:rsid w:val="00B34E09"/>
    <w:rPr>
      <w:color w:val="0000FF" w:themeColor="hyperlink"/>
      <w:u w:val="single"/>
    </w:rPr>
  </w:style>
  <w:style w:type="character" w:styleId="a8">
    <w:name w:val="FollowedHyperlink"/>
    <w:basedOn w:val="a0"/>
    <w:uiPriority w:val="99"/>
    <w:semiHidden/>
    <w:unhideWhenUsed/>
    <w:rsid w:val="009B3048"/>
    <w:rPr>
      <w:strike w:val="0"/>
      <w:dstrike w:val="0"/>
      <w:color w:val="800080"/>
      <w:u w:val="none"/>
      <w:effect w:val="none"/>
    </w:rPr>
  </w:style>
  <w:style w:type="paragraph" w:customStyle="1" w:styleId="mla">
    <w:name w:val="ml_a"/>
    <w:basedOn w:val="a"/>
    <w:rsid w:val="009B3048"/>
    <w:pPr>
      <w:widowControl/>
      <w:spacing w:before="100" w:beforeAutospacing="1" w:after="100" w:afterAutospacing="1" w:line="240" w:lineRule="auto"/>
      <w:jc w:val="left"/>
    </w:pPr>
    <w:rPr>
      <w:rFonts w:ascii="宋体" w:eastAsia="宋体" w:hAnsi="宋体" w:cs="宋体"/>
      <w:color w:val="000000"/>
      <w:kern w:val="0"/>
      <w:sz w:val="24"/>
      <w:szCs w:val="24"/>
    </w:rPr>
  </w:style>
  <w:style w:type="paragraph" w:customStyle="1" w:styleId="rfixeddiv">
    <w:name w:val="r_fixed_div"/>
    <w:basedOn w:val="a"/>
    <w:rsid w:val="009B3048"/>
    <w:pPr>
      <w:widowControl/>
      <w:shd w:val="clear" w:color="auto" w:fill="A5C8FE"/>
      <w:spacing w:before="100" w:beforeAutospacing="1" w:after="100" w:afterAutospacing="1" w:line="240" w:lineRule="auto"/>
      <w:jc w:val="left"/>
    </w:pPr>
    <w:rPr>
      <w:rFonts w:ascii="宋体" w:eastAsia="宋体" w:hAnsi="宋体" w:cs="宋体"/>
      <w:kern w:val="0"/>
      <w:sz w:val="24"/>
      <w:szCs w:val="24"/>
    </w:rPr>
  </w:style>
  <w:style w:type="paragraph" w:customStyle="1" w:styleId="backtotop">
    <w:name w:val="backtotop"/>
    <w:basedOn w:val="a"/>
    <w:rsid w:val="009B304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userpreg">
    <w:name w:val="userpreg"/>
    <w:basedOn w:val="a"/>
    <w:rsid w:val="009B304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home">
    <w:name w:val="home"/>
    <w:basedOn w:val="a"/>
    <w:rsid w:val="009B304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qqlink">
    <w:name w:val="qq_link"/>
    <w:basedOn w:val="a"/>
    <w:rsid w:val="009B304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wblink">
    <w:name w:val="wb_link"/>
    <w:basedOn w:val="a"/>
    <w:rsid w:val="009B304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backtotop1">
    <w:name w:val="backtotop1"/>
    <w:basedOn w:val="a"/>
    <w:rsid w:val="009B3048"/>
    <w:pPr>
      <w:widowControl/>
      <w:pBdr>
        <w:bottom w:val="single" w:sz="6" w:space="0" w:color="FFFFFF"/>
      </w:pBdr>
      <w:shd w:val="clear" w:color="auto" w:fill="14AA7A"/>
      <w:spacing w:before="100" w:beforeAutospacing="1" w:after="100" w:afterAutospacing="1" w:line="345" w:lineRule="atLeast"/>
      <w:jc w:val="center"/>
    </w:pPr>
    <w:rPr>
      <w:rFonts w:ascii="宋体" w:eastAsia="宋体" w:hAnsi="宋体" w:cs="宋体"/>
      <w:vanish/>
      <w:color w:val="FFFFFF"/>
      <w:kern w:val="0"/>
      <w:sz w:val="24"/>
      <w:szCs w:val="24"/>
    </w:rPr>
  </w:style>
  <w:style w:type="paragraph" w:customStyle="1" w:styleId="userpreg1">
    <w:name w:val="userpreg1"/>
    <w:basedOn w:val="a"/>
    <w:rsid w:val="009B3048"/>
    <w:pPr>
      <w:widowControl/>
      <w:pBdr>
        <w:bottom w:val="single" w:sz="6" w:space="0" w:color="FFFFFF"/>
      </w:pBdr>
      <w:spacing w:before="100" w:beforeAutospacing="1" w:after="100" w:afterAutospacing="1" w:line="240" w:lineRule="auto"/>
      <w:jc w:val="left"/>
    </w:pPr>
    <w:rPr>
      <w:rFonts w:ascii="宋体" w:eastAsia="宋体" w:hAnsi="宋体" w:cs="宋体"/>
      <w:kern w:val="0"/>
      <w:sz w:val="24"/>
      <w:szCs w:val="24"/>
    </w:rPr>
  </w:style>
  <w:style w:type="paragraph" w:customStyle="1" w:styleId="home1">
    <w:name w:val="home1"/>
    <w:basedOn w:val="a"/>
    <w:rsid w:val="009B3048"/>
    <w:pPr>
      <w:widowControl/>
      <w:pBdr>
        <w:bottom w:val="single" w:sz="6" w:space="0" w:color="FFFFFF"/>
      </w:pBdr>
      <w:spacing w:before="100" w:beforeAutospacing="1" w:after="100" w:afterAutospacing="1" w:line="240" w:lineRule="auto"/>
      <w:jc w:val="left"/>
    </w:pPr>
    <w:rPr>
      <w:rFonts w:ascii="宋体" w:eastAsia="宋体" w:hAnsi="宋体" w:cs="宋体"/>
      <w:kern w:val="0"/>
      <w:sz w:val="24"/>
      <w:szCs w:val="24"/>
    </w:rPr>
  </w:style>
  <w:style w:type="paragraph" w:customStyle="1" w:styleId="qqlink1">
    <w:name w:val="qq_link1"/>
    <w:basedOn w:val="a"/>
    <w:rsid w:val="009B3048"/>
    <w:pPr>
      <w:widowControl/>
      <w:pBdr>
        <w:bottom w:val="single" w:sz="6" w:space="0" w:color="FFFFFF"/>
      </w:pBdr>
      <w:spacing w:before="100" w:beforeAutospacing="1" w:after="100" w:afterAutospacing="1" w:line="240" w:lineRule="auto"/>
      <w:jc w:val="left"/>
    </w:pPr>
    <w:rPr>
      <w:rFonts w:ascii="宋体" w:eastAsia="宋体" w:hAnsi="宋体" w:cs="宋体"/>
      <w:kern w:val="0"/>
      <w:sz w:val="24"/>
      <w:szCs w:val="24"/>
    </w:rPr>
  </w:style>
  <w:style w:type="paragraph" w:customStyle="1" w:styleId="wblink1">
    <w:name w:val="wb_link1"/>
    <w:basedOn w:val="a"/>
    <w:rsid w:val="009B3048"/>
    <w:pPr>
      <w:widowControl/>
      <w:pBdr>
        <w:bottom w:val="single" w:sz="6" w:space="0" w:color="FFFFFF"/>
      </w:pBdr>
      <w:spacing w:before="100" w:beforeAutospacing="1" w:after="100" w:afterAutospacing="1" w:line="240" w:lineRule="auto"/>
      <w:jc w:val="left"/>
    </w:pPr>
    <w:rPr>
      <w:rFonts w:ascii="宋体" w:eastAsia="宋体" w:hAnsi="宋体" w:cs="宋体"/>
      <w:kern w:val="0"/>
      <w:sz w:val="24"/>
      <w:szCs w:val="24"/>
    </w:rPr>
  </w:style>
  <w:style w:type="paragraph" w:styleId="a9">
    <w:name w:val="Normal (Web)"/>
    <w:basedOn w:val="a"/>
    <w:uiPriority w:val="99"/>
    <w:unhideWhenUsed/>
    <w:rsid w:val="009B3048"/>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nowschool">
    <w:name w:val="now_school"/>
    <w:basedOn w:val="a0"/>
    <w:rsid w:val="009B3048"/>
  </w:style>
</w:styles>
</file>

<file path=word/webSettings.xml><?xml version="1.0" encoding="utf-8"?>
<w:webSettings xmlns:r="http://schemas.openxmlformats.org/officeDocument/2006/relationships" xmlns:w="http://schemas.openxmlformats.org/wordprocessingml/2006/main">
  <w:divs>
    <w:div w:id="6249699">
      <w:marLeft w:val="0"/>
      <w:marRight w:val="0"/>
      <w:marTop w:val="0"/>
      <w:marBottom w:val="0"/>
      <w:divBdr>
        <w:top w:val="none" w:sz="0" w:space="0" w:color="auto"/>
        <w:left w:val="none" w:sz="0" w:space="0" w:color="auto"/>
        <w:bottom w:val="none" w:sz="0" w:space="0" w:color="auto"/>
        <w:right w:val="none" w:sz="0" w:space="0" w:color="auto"/>
      </w:divBdr>
    </w:div>
    <w:div w:id="17587723">
      <w:marLeft w:val="0"/>
      <w:marRight w:val="0"/>
      <w:marTop w:val="0"/>
      <w:marBottom w:val="0"/>
      <w:divBdr>
        <w:top w:val="none" w:sz="0" w:space="0" w:color="auto"/>
        <w:left w:val="none" w:sz="0" w:space="0" w:color="auto"/>
        <w:bottom w:val="none" w:sz="0" w:space="0" w:color="auto"/>
        <w:right w:val="none" w:sz="0" w:space="0" w:color="auto"/>
      </w:divBdr>
    </w:div>
    <w:div w:id="38827079">
      <w:marLeft w:val="0"/>
      <w:marRight w:val="0"/>
      <w:marTop w:val="0"/>
      <w:marBottom w:val="0"/>
      <w:divBdr>
        <w:top w:val="none" w:sz="0" w:space="0" w:color="auto"/>
        <w:left w:val="none" w:sz="0" w:space="0" w:color="auto"/>
        <w:bottom w:val="none" w:sz="0" w:space="0" w:color="auto"/>
        <w:right w:val="none" w:sz="0" w:space="0" w:color="auto"/>
      </w:divBdr>
    </w:div>
    <w:div w:id="48961899">
      <w:marLeft w:val="0"/>
      <w:marRight w:val="0"/>
      <w:marTop w:val="0"/>
      <w:marBottom w:val="0"/>
      <w:divBdr>
        <w:top w:val="none" w:sz="0" w:space="0" w:color="auto"/>
        <w:left w:val="none" w:sz="0" w:space="0" w:color="auto"/>
        <w:bottom w:val="none" w:sz="0" w:space="0" w:color="auto"/>
        <w:right w:val="none" w:sz="0" w:space="0" w:color="auto"/>
      </w:divBdr>
      <w:divsChild>
        <w:div w:id="987323757">
          <w:marLeft w:val="0"/>
          <w:marRight w:val="0"/>
          <w:marTop w:val="750"/>
          <w:marBottom w:val="0"/>
          <w:divBdr>
            <w:top w:val="none" w:sz="0" w:space="0" w:color="auto"/>
            <w:left w:val="none" w:sz="0" w:space="0" w:color="auto"/>
            <w:bottom w:val="none" w:sz="0" w:space="0" w:color="auto"/>
            <w:right w:val="none" w:sz="0" w:space="0" w:color="auto"/>
          </w:divBdr>
        </w:div>
        <w:div w:id="1242131609">
          <w:marLeft w:val="0"/>
          <w:marRight w:val="0"/>
          <w:marTop w:val="0"/>
          <w:marBottom w:val="0"/>
          <w:divBdr>
            <w:top w:val="none" w:sz="0" w:space="0" w:color="auto"/>
            <w:left w:val="none" w:sz="0" w:space="0" w:color="auto"/>
            <w:bottom w:val="none" w:sz="0" w:space="0" w:color="auto"/>
            <w:right w:val="none" w:sz="0" w:space="0" w:color="auto"/>
          </w:divBdr>
        </w:div>
        <w:div w:id="1511916139">
          <w:marLeft w:val="0"/>
          <w:marRight w:val="0"/>
          <w:marTop w:val="0"/>
          <w:marBottom w:val="0"/>
          <w:divBdr>
            <w:top w:val="none" w:sz="0" w:space="0" w:color="auto"/>
            <w:left w:val="none" w:sz="0" w:space="0" w:color="auto"/>
            <w:bottom w:val="none" w:sz="0" w:space="0" w:color="auto"/>
            <w:right w:val="none" w:sz="0" w:space="0" w:color="auto"/>
          </w:divBdr>
        </w:div>
        <w:div w:id="1214271063">
          <w:marLeft w:val="0"/>
          <w:marRight w:val="0"/>
          <w:marTop w:val="0"/>
          <w:marBottom w:val="0"/>
          <w:divBdr>
            <w:top w:val="none" w:sz="0" w:space="0" w:color="auto"/>
            <w:left w:val="none" w:sz="0" w:space="0" w:color="auto"/>
            <w:bottom w:val="none" w:sz="0" w:space="0" w:color="auto"/>
            <w:right w:val="none" w:sz="0" w:space="0" w:color="auto"/>
          </w:divBdr>
        </w:div>
        <w:div w:id="1903175967">
          <w:marLeft w:val="0"/>
          <w:marRight w:val="0"/>
          <w:marTop w:val="0"/>
          <w:marBottom w:val="0"/>
          <w:divBdr>
            <w:top w:val="none" w:sz="0" w:space="0" w:color="auto"/>
            <w:left w:val="none" w:sz="0" w:space="0" w:color="auto"/>
            <w:bottom w:val="none" w:sz="0" w:space="0" w:color="auto"/>
            <w:right w:val="none" w:sz="0" w:space="0" w:color="auto"/>
          </w:divBdr>
        </w:div>
        <w:div w:id="738671941">
          <w:marLeft w:val="0"/>
          <w:marRight w:val="0"/>
          <w:marTop w:val="0"/>
          <w:marBottom w:val="0"/>
          <w:divBdr>
            <w:top w:val="none" w:sz="0" w:space="0" w:color="auto"/>
            <w:left w:val="none" w:sz="0" w:space="0" w:color="auto"/>
            <w:bottom w:val="none" w:sz="0" w:space="0" w:color="auto"/>
            <w:right w:val="none" w:sz="0" w:space="0" w:color="auto"/>
          </w:divBdr>
        </w:div>
        <w:div w:id="436756324">
          <w:marLeft w:val="0"/>
          <w:marRight w:val="0"/>
          <w:marTop w:val="0"/>
          <w:marBottom w:val="0"/>
          <w:divBdr>
            <w:top w:val="none" w:sz="0" w:space="0" w:color="auto"/>
            <w:left w:val="none" w:sz="0" w:space="0" w:color="auto"/>
            <w:bottom w:val="none" w:sz="0" w:space="0" w:color="auto"/>
            <w:right w:val="none" w:sz="0" w:space="0" w:color="auto"/>
          </w:divBdr>
        </w:div>
        <w:div w:id="619727323">
          <w:marLeft w:val="0"/>
          <w:marRight w:val="0"/>
          <w:marTop w:val="0"/>
          <w:marBottom w:val="0"/>
          <w:divBdr>
            <w:top w:val="none" w:sz="0" w:space="0" w:color="auto"/>
            <w:left w:val="none" w:sz="0" w:space="0" w:color="auto"/>
            <w:bottom w:val="none" w:sz="0" w:space="0" w:color="auto"/>
            <w:right w:val="none" w:sz="0" w:space="0" w:color="auto"/>
          </w:divBdr>
        </w:div>
        <w:div w:id="1677611346">
          <w:marLeft w:val="0"/>
          <w:marRight w:val="0"/>
          <w:marTop w:val="0"/>
          <w:marBottom w:val="0"/>
          <w:divBdr>
            <w:top w:val="none" w:sz="0" w:space="0" w:color="auto"/>
            <w:left w:val="none" w:sz="0" w:space="0" w:color="auto"/>
            <w:bottom w:val="none" w:sz="0" w:space="0" w:color="auto"/>
            <w:right w:val="none" w:sz="0" w:space="0" w:color="auto"/>
          </w:divBdr>
        </w:div>
        <w:div w:id="1416827220">
          <w:marLeft w:val="0"/>
          <w:marRight w:val="0"/>
          <w:marTop w:val="0"/>
          <w:marBottom w:val="0"/>
          <w:divBdr>
            <w:top w:val="none" w:sz="0" w:space="0" w:color="auto"/>
            <w:left w:val="none" w:sz="0" w:space="0" w:color="auto"/>
            <w:bottom w:val="none" w:sz="0" w:space="0" w:color="auto"/>
            <w:right w:val="none" w:sz="0" w:space="0" w:color="auto"/>
          </w:divBdr>
        </w:div>
        <w:div w:id="1390882836">
          <w:marLeft w:val="0"/>
          <w:marRight w:val="0"/>
          <w:marTop w:val="0"/>
          <w:marBottom w:val="0"/>
          <w:divBdr>
            <w:top w:val="none" w:sz="0" w:space="0" w:color="auto"/>
            <w:left w:val="none" w:sz="0" w:space="0" w:color="auto"/>
            <w:bottom w:val="none" w:sz="0" w:space="0" w:color="auto"/>
            <w:right w:val="none" w:sz="0" w:space="0" w:color="auto"/>
          </w:divBdr>
        </w:div>
        <w:div w:id="2098744885">
          <w:marLeft w:val="0"/>
          <w:marRight w:val="0"/>
          <w:marTop w:val="0"/>
          <w:marBottom w:val="0"/>
          <w:divBdr>
            <w:top w:val="none" w:sz="0" w:space="0" w:color="auto"/>
            <w:left w:val="none" w:sz="0" w:space="0" w:color="auto"/>
            <w:bottom w:val="none" w:sz="0" w:space="0" w:color="auto"/>
            <w:right w:val="none" w:sz="0" w:space="0" w:color="auto"/>
          </w:divBdr>
        </w:div>
        <w:div w:id="1573810844">
          <w:marLeft w:val="0"/>
          <w:marRight w:val="0"/>
          <w:marTop w:val="0"/>
          <w:marBottom w:val="0"/>
          <w:divBdr>
            <w:top w:val="none" w:sz="0" w:space="0" w:color="auto"/>
            <w:left w:val="none" w:sz="0" w:space="0" w:color="auto"/>
            <w:bottom w:val="none" w:sz="0" w:space="0" w:color="auto"/>
            <w:right w:val="none" w:sz="0" w:space="0" w:color="auto"/>
          </w:divBdr>
        </w:div>
        <w:div w:id="1907571925">
          <w:marLeft w:val="0"/>
          <w:marRight w:val="0"/>
          <w:marTop w:val="0"/>
          <w:marBottom w:val="0"/>
          <w:divBdr>
            <w:top w:val="none" w:sz="0" w:space="0" w:color="auto"/>
            <w:left w:val="none" w:sz="0" w:space="0" w:color="auto"/>
            <w:bottom w:val="none" w:sz="0" w:space="0" w:color="auto"/>
            <w:right w:val="none" w:sz="0" w:space="0" w:color="auto"/>
          </w:divBdr>
        </w:div>
        <w:div w:id="1384980557">
          <w:marLeft w:val="0"/>
          <w:marRight w:val="0"/>
          <w:marTop w:val="0"/>
          <w:marBottom w:val="0"/>
          <w:divBdr>
            <w:top w:val="none" w:sz="0" w:space="0" w:color="auto"/>
            <w:left w:val="none" w:sz="0" w:space="0" w:color="auto"/>
            <w:bottom w:val="none" w:sz="0" w:space="0" w:color="auto"/>
            <w:right w:val="none" w:sz="0" w:space="0" w:color="auto"/>
          </w:divBdr>
        </w:div>
        <w:div w:id="1277712019">
          <w:marLeft w:val="0"/>
          <w:marRight w:val="0"/>
          <w:marTop w:val="0"/>
          <w:marBottom w:val="0"/>
          <w:divBdr>
            <w:top w:val="none" w:sz="0" w:space="0" w:color="auto"/>
            <w:left w:val="none" w:sz="0" w:space="0" w:color="auto"/>
            <w:bottom w:val="none" w:sz="0" w:space="0" w:color="auto"/>
            <w:right w:val="none" w:sz="0" w:space="0" w:color="auto"/>
          </w:divBdr>
        </w:div>
        <w:div w:id="1914854930">
          <w:marLeft w:val="0"/>
          <w:marRight w:val="0"/>
          <w:marTop w:val="0"/>
          <w:marBottom w:val="0"/>
          <w:divBdr>
            <w:top w:val="none" w:sz="0" w:space="0" w:color="auto"/>
            <w:left w:val="none" w:sz="0" w:space="0" w:color="auto"/>
            <w:bottom w:val="none" w:sz="0" w:space="0" w:color="auto"/>
            <w:right w:val="none" w:sz="0" w:space="0" w:color="auto"/>
          </w:divBdr>
        </w:div>
        <w:div w:id="177037875">
          <w:marLeft w:val="0"/>
          <w:marRight w:val="0"/>
          <w:marTop w:val="0"/>
          <w:marBottom w:val="0"/>
          <w:divBdr>
            <w:top w:val="none" w:sz="0" w:space="0" w:color="auto"/>
            <w:left w:val="none" w:sz="0" w:space="0" w:color="auto"/>
            <w:bottom w:val="none" w:sz="0" w:space="0" w:color="auto"/>
            <w:right w:val="none" w:sz="0" w:space="0" w:color="auto"/>
          </w:divBdr>
        </w:div>
        <w:div w:id="1847593536">
          <w:marLeft w:val="0"/>
          <w:marRight w:val="0"/>
          <w:marTop w:val="0"/>
          <w:marBottom w:val="0"/>
          <w:divBdr>
            <w:top w:val="none" w:sz="0" w:space="0" w:color="auto"/>
            <w:left w:val="none" w:sz="0" w:space="0" w:color="auto"/>
            <w:bottom w:val="none" w:sz="0" w:space="0" w:color="auto"/>
            <w:right w:val="none" w:sz="0" w:space="0" w:color="auto"/>
          </w:divBdr>
        </w:div>
        <w:div w:id="1463885940">
          <w:marLeft w:val="0"/>
          <w:marRight w:val="0"/>
          <w:marTop w:val="0"/>
          <w:marBottom w:val="0"/>
          <w:divBdr>
            <w:top w:val="none" w:sz="0" w:space="0" w:color="auto"/>
            <w:left w:val="none" w:sz="0" w:space="0" w:color="auto"/>
            <w:bottom w:val="none" w:sz="0" w:space="0" w:color="auto"/>
            <w:right w:val="none" w:sz="0" w:space="0" w:color="auto"/>
          </w:divBdr>
        </w:div>
        <w:div w:id="325861685">
          <w:marLeft w:val="0"/>
          <w:marRight w:val="0"/>
          <w:marTop w:val="0"/>
          <w:marBottom w:val="0"/>
          <w:divBdr>
            <w:top w:val="none" w:sz="0" w:space="0" w:color="auto"/>
            <w:left w:val="none" w:sz="0" w:space="0" w:color="auto"/>
            <w:bottom w:val="none" w:sz="0" w:space="0" w:color="auto"/>
            <w:right w:val="none" w:sz="0" w:space="0" w:color="auto"/>
          </w:divBdr>
        </w:div>
        <w:div w:id="925116796">
          <w:marLeft w:val="0"/>
          <w:marRight w:val="0"/>
          <w:marTop w:val="0"/>
          <w:marBottom w:val="0"/>
          <w:divBdr>
            <w:top w:val="none" w:sz="0" w:space="0" w:color="auto"/>
            <w:left w:val="none" w:sz="0" w:space="0" w:color="auto"/>
            <w:bottom w:val="none" w:sz="0" w:space="0" w:color="auto"/>
            <w:right w:val="none" w:sz="0" w:space="0" w:color="auto"/>
          </w:divBdr>
        </w:div>
        <w:div w:id="65610107">
          <w:marLeft w:val="0"/>
          <w:marRight w:val="0"/>
          <w:marTop w:val="0"/>
          <w:marBottom w:val="0"/>
          <w:divBdr>
            <w:top w:val="none" w:sz="0" w:space="0" w:color="auto"/>
            <w:left w:val="none" w:sz="0" w:space="0" w:color="auto"/>
            <w:bottom w:val="none" w:sz="0" w:space="0" w:color="auto"/>
            <w:right w:val="none" w:sz="0" w:space="0" w:color="auto"/>
          </w:divBdr>
        </w:div>
        <w:div w:id="130363223">
          <w:marLeft w:val="0"/>
          <w:marRight w:val="0"/>
          <w:marTop w:val="0"/>
          <w:marBottom w:val="0"/>
          <w:divBdr>
            <w:top w:val="none" w:sz="0" w:space="0" w:color="auto"/>
            <w:left w:val="none" w:sz="0" w:space="0" w:color="auto"/>
            <w:bottom w:val="none" w:sz="0" w:space="0" w:color="auto"/>
            <w:right w:val="none" w:sz="0" w:space="0" w:color="auto"/>
          </w:divBdr>
        </w:div>
        <w:div w:id="970137420">
          <w:marLeft w:val="0"/>
          <w:marRight w:val="0"/>
          <w:marTop w:val="0"/>
          <w:marBottom w:val="0"/>
          <w:divBdr>
            <w:top w:val="none" w:sz="0" w:space="0" w:color="auto"/>
            <w:left w:val="none" w:sz="0" w:space="0" w:color="auto"/>
            <w:bottom w:val="none" w:sz="0" w:space="0" w:color="auto"/>
            <w:right w:val="none" w:sz="0" w:space="0" w:color="auto"/>
          </w:divBdr>
        </w:div>
        <w:div w:id="618416529">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40969264">
          <w:marLeft w:val="0"/>
          <w:marRight w:val="0"/>
          <w:marTop w:val="0"/>
          <w:marBottom w:val="0"/>
          <w:divBdr>
            <w:top w:val="none" w:sz="0" w:space="0" w:color="auto"/>
            <w:left w:val="none" w:sz="0" w:space="0" w:color="auto"/>
            <w:bottom w:val="none" w:sz="0" w:space="0" w:color="auto"/>
            <w:right w:val="none" w:sz="0" w:space="0" w:color="auto"/>
          </w:divBdr>
        </w:div>
      </w:divsChild>
    </w:div>
    <w:div w:id="74208774">
      <w:marLeft w:val="0"/>
      <w:marRight w:val="0"/>
      <w:marTop w:val="240"/>
      <w:marBottom w:val="0"/>
      <w:divBdr>
        <w:top w:val="none" w:sz="0" w:space="0" w:color="auto"/>
        <w:left w:val="none" w:sz="0" w:space="0" w:color="auto"/>
        <w:bottom w:val="none" w:sz="0" w:space="0" w:color="auto"/>
        <w:right w:val="none" w:sz="0" w:space="0" w:color="auto"/>
      </w:divBdr>
    </w:div>
    <w:div w:id="76172588">
      <w:marLeft w:val="0"/>
      <w:marRight w:val="0"/>
      <w:marTop w:val="0"/>
      <w:marBottom w:val="0"/>
      <w:divBdr>
        <w:top w:val="none" w:sz="0" w:space="0" w:color="auto"/>
        <w:left w:val="none" w:sz="0" w:space="0" w:color="auto"/>
        <w:bottom w:val="none" w:sz="0" w:space="0" w:color="auto"/>
        <w:right w:val="none" w:sz="0" w:space="0" w:color="auto"/>
      </w:divBdr>
    </w:div>
    <w:div w:id="91245914">
      <w:marLeft w:val="0"/>
      <w:marRight w:val="0"/>
      <w:marTop w:val="0"/>
      <w:marBottom w:val="0"/>
      <w:divBdr>
        <w:top w:val="none" w:sz="0" w:space="0" w:color="auto"/>
        <w:left w:val="none" w:sz="0" w:space="0" w:color="auto"/>
        <w:bottom w:val="none" w:sz="0" w:space="0" w:color="auto"/>
        <w:right w:val="none" w:sz="0" w:space="0" w:color="auto"/>
      </w:divBdr>
    </w:div>
    <w:div w:id="97874751">
      <w:marLeft w:val="0"/>
      <w:marRight w:val="0"/>
      <w:marTop w:val="0"/>
      <w:marBottom w:val="0"/>
      <w:divBdr>
        <w:top w:val="none" w:sz="0" w:space="0" w:color="auto"/>
        <w:left w:val="none" w:sz="0" w:space="0" w:color="auto"/>
        <w:bottom w:val="none" w:sz="0" w:space="0" w:color="auto"/>
        <w:right w:val="none" w:sz="0" w:space="0" w:color="auto"/>
      </w:divBdr>
    </w:div>
    <w:div w:id="101459674">
      <w:marLeft w:val="0"/>
      <w:marRight w:val="0"/>
      <w:marTop w:val="0"/>
      <w:marBottom w:val="0"/>
      <w:divBdr>
        <w:top w:val="none" w:sz="0" w:space="0" w:color="auto"/>
        <w:left w:val="none" w:sz="0" w:space="0" w:color="auto"/>
        <w:bottom w:val="none" w:sz="0" w:space="0" w:color="auto"/>
        <w:right w:val="none" w:sz="0" w:space="0" w:color="auto"/>
      </w:divBdr>
    </w:div>
    <w:div w:id="102499834">
      <w:marLeft w:val="0"/>
      <w:marRight w:val="0"/>
      <w:marTop w:val="0"/>
      <w:marBottom w:val="0"/>
      <w:divBdr>
        <w:top w:val="none" w:sz="0" w:space="0" w:color="auto"/>
        <w:left w:val="none" w:sz="0" w:space="0" w:color="auto"/>
        <w:bottom w:val="none" w:sz="0" w:space="0" w:color="auto"/>
        <w:right w:val="none" w:sz="0" w:space="0" w:color="auto"/>
      </w:divBdr>
    </w:div>
    <w:div w:id="116685324">
      <w:marLeft w:val="0"/>
      <w:marRight w:val="0"/>
      <w:marTop w:val="0"/>
      <w:marBottom w:val="0"/>
      <w:divBdr>
        <w:top w:val="none" w:sz="0" w:space="0" w:color="auto"/>
        <w:left w:val="none" w:sz="0" w:space="0" w:color="auto"/>
        <w:bottom w:val="none" w:sz="0" w:space="0" w:color="auto"/>
        <w:right w:val="none" w:sz="0" w:space="0" w:color="auto"/>
      </w:divBdr>
    </w:div>
    <w:div w:id="126356029">
      <w:marLeft w:val="0"/>
      <w:marRight w:val="0"/>
      <w:marTop w:val="0"/>
      <w:marBottom w:val="0"/>
      <w:divBdr>
        <w:top w:val="none" w:sz="0" w:space="0" w:color="auto"/>
        <w:left w:val="none" w:sz="0" w:space="0" w:color="auto"/>
        <w:bottom w:val="none" w:sz="0" w:space="0" w:color="auto"/>
        <w:right w:val="none" w:sz="0" w:space="0" w:color="auto"/>
      </w:divBdr>
    </w:div>
    <w:div w:id="133914343">
      <w:marLeft w:val="0"/>
      <w:marRight w:val="0"/>
      <w:marTop w:val="0"/>
      <w:marBottom w:val="0"/>
      <w:divBdr>
        <w:top w:val="none" w:sz="0" w:space="0" w:color="auto"/>
        <w:left w:val="none" w:sz="0" w:space="0" w:color="auto"/>
        <w:bottom w:val="none" w:sz="0" w:space="0" w:color="auto"/>
        <w:right w:val="none" w:sz="0" w:space="0" w:color="auto"/>
      </w:divBdr>
    </w:div>
    <w:div w:id="140968200">
      <w:marLeft w:val="0"/>
      <w:marRight w:val="0"/>
      <w:marTop w:val="0"/>
      <w:marBottom w:val="0"/>
      <w:divBdr>
        <w:top w:val="none" w:sz="0" w:space="0" w:color="auto"/>
        <w:left w:val="none" w:sz="0" w:space="0" w:color="auto"/>
        <w:bottom w:val="none" w:sz="0" w:space="0" w:color="auto"/>
        <w:right w:val="none" w:sz="0" w:space="0" w:color="auto"/>
      </w:divBdr>
    </w:div>
    <w:div w:id="164319284">
      <w:marLeft w:val="0"/>
      <w:marRight w:val="0"/>
      <w:marTop w:val="0"/>
      <w:marBottom w:val="0"/>
      <w:divBdr>
        <w:top w:val="none" w:sz="0" w:space="0" w:color="auto"/>
        <w:left w:val="none" w:sz="0" w:space="0" w:color="auto"/>
        <w:bottom w:val="none" w:sz="0" w:space="0" w:color="auto"/>
        <w:right w:val="none" w:sz="0" w:space="0" w:color="auto"/>
      </w:divBdr>
    </w:div>
    <w:div w:id="168059867">
      <w:marLeft w:val="0"/>
      <w:marRight w:val="0"/>
      <w:marTop w:val="0"/>
      <w:marBottom w:val="0"/>
      <w:divBdr>
        <w:top w:val="none" w:sz="0" w:space="0" w:color="auto"/>
        <w:left w:val="none" w:sz="0" w:space="0" w:color="auto"/>
        <w:bottom w:val="none" w:sz="0" w:space="0" w:color="auto"/>
        <w:right w:val="none" w:sz="0" w:space="0" w:color="auto"/>
      </w:divBdr>
    </w:div>
    <w:div w:id="169375168">
      <w:marLeft w:val="0"/>
      <w:marRight w:val="0"/>
      <w:marTop w:val="0"/>
      <w:marBottom w:val="0"/>
      <w:divBdr>
        <w:top w:val="none" w:sz="0" w:space="0" w:color="auto"/>
        <w:left w:val="none" w:sz="0" w:space="0" w:color="auto"/>
        <w:bottom w:val="none" w:sz="0" w:space="0" w:color="auto"/>
        <w:right w:val="none" w:sz="0" w:space="0" w:color="auto"/>
      </w:divBdr>
    </w:div>
    <w:div w:id="186873920">
      <w:marLeft w:val="0"/>
      <w:marRight w:val="0"/>
      <w:marTop w:val="0"/>
      <w:marBottom w:val="0"/>
      <w:divBdr>
        <w:top w:val="none" w:sz="0" w:space="0" w:color="auto"/>
        <w:left w:val="none" w:sz="0" w:space="0" w:color="auto"/>
        <w:bottom w:val="none" w:sz="0" w:space="0" w:color="auto"/>
        <w:right w:val="none" w:sz="0" w:space="0" w:color="auto"/>
      </w:divBdr>
      <w:divsChild>
        <w:div w:id="391270129">
          <w:marLeft w:val="0"/>
          <w:marRight w:val="0"/>
          <w:marTop w:val="0"/>
          <w:marBottom w:val="0"/>
          <w:divBdr>
            <w:top w:val="none" w:sz="0" w:space="0" w:color="auto"/>
            <w:left w:val="none" w:sz="0" w:space="0" w:color="auto"/>
            <w:bottom w:val="single" w:sz="6" w:space="0" w:color="FFFFFF"/>
            <w:right w:val="none" w:sz="0" w:space="0" w:color="auto"/>
          </w:divBdr>
        </w:div>
      </w:divsChild>
    </w:div>
    <w:div w:id="245114114">
      <w:marLeft w:val="0"/>
      <w:marRight w:val="0"/>
      <w:marTop w:val="0"/>
      <w:marBottom w:val="0"/>
      <w:divBdr>
        <w:top w:val="none" w:sz="0" w:space="0" w:color="auto"/>
        <w:left w:val="none" w:sz="0" w:space="0" w:color="auto"/>
        <w:bottom w:val="none" w:sz="0" w:space="0" w:color="auto"/>
        <w:right w:val="none" w:sz="0" w:space="0" w:color="auto"/>
      </w:divBdr>
    </w:div>
    <w:div w:id="255208918">
      <w:marLeft w:val="0"/>
      <w:marRight w:val="0"/>
      <w:marTop w:val="0"/>
      <w:marBottom w:val="0"/>
      <w:divBdr>
        <w:top w:val="none" w:sz="0" w:space="0" w:color="auto"/>
        <w:left w:val="none" w:sz="0" w:space="0" w:color="auto"/>
        <w:bottom w:val="none" w:sz="0" w:space="0" w:color="auto"/>
        <w:right w:val="none" w:sz="0" w:space="0" w:color="auto"/>
      </w:divBdr>
    </w:div>
    <w:div w:id="308019538">
      <w:marLeft w:val="0"/>
      <w:marRight w:val="0"/>
      <w:marTop w:val="0"/>
      <w:marBottom w:val="0"/>
      <w:divBdr>
        <w:top w:val="none" w:sz="0" w:space="0" w:color="auto"/>
        <w:left w:val="none" w:sz="0" w:space="0" w:color="auto"/>
        <w:bottom w:val="none" w:sz="0" w:space="0" w:color="auto"/>
        <w:right w:val="none" w:sz="0" w:space="0" w:color="auto"/>
      </w:divBdr>
    </w:div>
    <w:div w:id="311952129">
      <w:marLeft w:val="0"/>
      <w:marRight w:val="0"/>
      <w:marTop w:val="0"/>
      <w:marBottom w:val="0"/>
      <w:divBdr>
        <w:top w:val="none" w:sz="0" w:space="0" w:color="auto"/>
        <w:left w:val="none" w:sz="0" w:space="0" w:color="auto"/>
        <w:bottom w:val="none" w:sz="0" w:space="0" w:color="auto"/>
        <w:right w:val="none" w:sz="0" w:space="0" w:color="auto"/>
      </w:divBdr>
    </w:div>
    <w:div w:id="316501724">
      <w:marLeft w:val="0"/>
      <w:marRight w:val="0"/>
      <w:marTop w:val="0"/>
      <w:marBottom w:val="0"/>
      <w:divBdr>
        <w:top w:val="none" w:sz="0" w:space="0" w:color="auto"/>
        <w:left w:val="none" w:sz="0" w:space="0" w:color="auto"/>
        <w:bottom w:val="none" w:sz="0" w:space="0" w:color="auto"/>
        <w:right w:val="none" w:sz="0" w:space="0" w:color="auto"/>
      </w:divBdr>
    </w:div>
    <w:div w:id="322705012">
      <w:marLeft w:val="0"/>
      <w:marRight w:val="0"/>
      <w:marTop w:val="0"/>
      <w:marBottom w:val="0"/>
      <w:divBdr>
        <w:top w:val="none" w:sz="0" w:space="0" w:color="auto"/>
        <w:left w:val="none" w:sz="0" w:space="0" w:color="auto"/>
        <w:bottom w:val="none" w:sz="0" w:space="0" w:color="auto"/>
        <w:right w:val="none" w:sz="0" w:space="0" w:color="auto"/>
      </w:divBdr>
    </w:div>
    <w:div w:id="322780998">
      <w:marLeft w:val="0"/>
      <w:marRight w:val="0"/>
      <w:marTop w:val="0"/>
      <w:marBottom w:val="0"/>
      <w:divBdr>
        <w:top w:val="none" w:sz="0" w:space="0" w:color="auto"/>
        <w:left w:val="none" w:sz="0" w:space="0" w:color="auto"/>
        <w:bottom w:val="none" w:sz="0" w:space="0" w:color="auto"/>
        <w:right w:val="none" w:sz="0" w:space="0" w:color="auto"/>
      </w:divBdr>
    </w:div>
    <w:div w:id="333606809">
      <w:marLeft w:val="0"/>
      <w:marRight w:val="0"/>
      <w:marTop w:val="240"/>
      <w:marBottom w:val="0"/>
      <w:divBdr>
        <w:top w:val="none" w:sz="0" w:space="0" w:color="auto"/>
        <w:left w:val="none" w:sz="0" w:space="0" w:color="auto"/>
        <w:bottom w:val="none" w:sz="0" w:space="0" w:color="auto"/>
        <w:right w:val="none" w:sz="0" w:space="0" w:color="auto"/>
      </w:divBdr>
    </w:div>
    <w:div w:id="360396128">
      <w:marLeft w:val="0"/>
      <w:marRight w:val="0"/>
      <w:marTop w:val="0"/>
      <w:marBottom w:val="0"/>
      <w:divBdr>
        <w:top w:val="none" w:sz="0" w:space="0" w:color="auto"/>
        <w:left w:val="none" w:sz="0" w:space="0" w:color="auto"/>
        <w:bottom w:val="none" w:sz="0" w:space="0" w:color="auto"/>
        <w:right w:val="none" w:sz="0" w:space="0" w:color="auto"/>
      </w:divBdr>
    </w:div>
    <w:div w:id="366443449">
      <w:marLeft w:val="0"/>
      <w:marRight w:val="0"/>
      <w:marTop w:val="240"/>
      <w:marBottom w:val="0"/>
      <w:divBdr>
        <w:top w:val="none" w:sz="0" w:space="0" w:color="auto"/>
        <w:left w:val="none" w:sz="0" w:space="0" w:color="auto"/>
        <w:bottom w:val="none" w:sz="0" w:space="0" w:color="auto"/>
        <w:right w:val="none" w:sz="0" w:space="0" w:color="auto"/>
      </w:divBdr>
    </w:div>
    <w:div w:id="382219739">
      <w:marLeft w:val="0"/>
      <w:marRight w:val="0"/>
      <w:marTop w:val="0"/>
      <w:marBottom w:val="0"/>
      <w:divBdr>
        <w:top w:val="none" w:sz="0" w:space="0" w:color="auto"/>
        <w:left w:val="none" w:sz="0" w:space="0" w:color="auto"/>
        <w:bottom w:val="none" w:sz="0" w:space="0" w:color="auto"/>
        <w:right w:val="none" w:sz="0" w:space="0" w:color="auto"/>
      </w:divBdr>
    </w:div>
    <w:div w:id="414472914">
      <w:marLeft w:val="0"/>
      <w:marRight w:val="0"/>
      <w:marTop w:val="0"/>
      <w:marBottom w:val="0"/>
      <w:divBdr>
        <w:top w:val="none" w:sz="0" w:space="0" w:color="auto"/>
        <w:left w:val="none" w:sz="0" w:space="0" w:color="auto"/>
        <w:bottom w:val="none" w:sz="0" w:space="0" w:color="auto"/>
        <w:right w:val="none" w:sz="0" w:space="0" w:color="auto"/>
      </w:divBdr>
    </w:div>
    <w:div w:id="440994927">
      <w:marLeft w:val="0"/>
      <w:marRight w:val="0"/>
      <w:marTop w:val="0"/>
      <w:marBottom w:val="0"/>
      <w:divBdr>
        <w:top w:val="none" w:sz="0" w:space="0" w:color="auto"/>
        <w:left w:val="none" w:sz="0" w:space="0" w:color="auto"/>
        <w:bottom w:val="none" w:sz="0" w:space="0" w:color="auto"/>
        <w:right w:val="none" w:sz="0" w:space="0" w:color="auto"/>
      </w:divBdr>
    </w:div>
    <w:div w:id="490950808">
      <w:marLeft w:val="0"/>
      <w:marRight w:val="0"/>
      <w:marTop w:val="0"/>
      <w:marBottom w:val="0"/>
      <w:divBdr>
        <w:top w:val="none" w:sz="0" w:space="0" w:color="auto"/>
        <w:left w:val="none" w:sz="0" w:space="0" w:color="auto"/>
        <w:bottom w:val="none" w:sz="0" w:space="0" w:color="auto"/>
        <w:right w:val="none" w:sz="0" w:space="0" w:color="auto"/>
      </w:divBdr>
    </w:div>
    <w:div w:id="504825451">
      <w:marLeft w:val="0"/>
      <w:marRight w:val="0"/>
      <w:marTop w:val="0"/>
      <w:marBottom w:val="0"/>
      <w:divBdr>
        <w:top w:val="none" w:sz="0" w:space="0" w:color="auto"/>
        <w:left w:val="none" w:sz="0" w:space="0" w:color="auto"/>
        <w:bottom w:val="none" w:sz="0" w:space="0" w:color="auto"/>
        <w:right w:val="none" w:sz="0" w:space="0" w:color="auto"/>
      </w:divBdr>
    </w:div>
    <w:div w:id="508570026">
      <w:marLeft w:val="0"/>
      <w:marRight w:val="0"/>
      <w:marTop w:val="0"/>
      <w:marBottom w:val="0"/>
      <w:divBdr>
        <w:top w:val="none" w:sz="0" w:space="0" w:color="auto"/>
        <w:left w:val="none" w:sz="0" w:space="0" w:color="auto"/>
        <w:bottom w:val="none" w:sz="0" w:space="0" w:color="auto"/>
        <w:right w:val="none" w:sz="0" w:space="0" w:color="auto"/>
      </w:divBdr>
    </w:div>
    <w:div w:id="535310689">
      <w:marLeft w:val="0"/>
      <w:marRight w:val="0"/>
      <w:marTop w:val="240"/>
      <w:marBottom w:val="0"/>
      <w:divBdr>
        <w:top w:val="none" w:sz="0" w:space="0" w:color="auto"/>
        <w:left w:val="none" w:sz="0" w:space="0" w:color="auto"/>
        <w:bottom w:val="none" w:sz="0" w:space="0" w:color="auto"/>
        <w:right w:val="none" w:sz="0" w:space="0" w:color="auto"/>
      </w:divBdr>
    </w:div>
    <w:div w:id="551693967">
      <w:marLeft w:val="0"/>
      <w:marRight w:val="0"/>
      <w:marTop w:val="240"/>
      <w:marBottom w:val="0"/>
      <w:divBdr>
        <w:top w:val="none" w:sz="0" w:space="0" w:color="auto"/>
        <w:left w:val="none" w:sz="0" w:space="0" w:color="auto"/>
        <w:bottom w:val="none" w:sz="0" w:space="0" w:color="auto"/>
        <w:right w:val="none" w:sz="0" w:space="0" w:color="auto"/>
      </w:divBdr>
    </w:div>
    <w:div w:id="559292086">
      <w:marLeft w:val="0"/>
      <w:marRight w:val="0"/>
      <w:marTop w:val="0"/>
      <w:marBottom w:val="0"/>
      <w:divBdr>
        <w:top w:val="none" w:sz="0" w:space="0" w:color="auto"/>
        <w:left w:val="none" w:sz="0" w:space="0" w:color="auto"/>
        <w:bottom w:val="none" w:sz="0" w:space="0" w:color="auto"/>
        <w:right w:val="none" w:sz="0" w:space="0" w:color="auto"/>
      </w:divBdr>
    </w:div>
    <w:div w:id="568855449">
      <w:marLeft w:val="0"/>
      <w:marRight w:val="0"/>
      <w:marTop w:val="0"/>
      <w:marBottom w:val="0"/>
      <w:divBdr>
        <w:top w:val="none" w:sz="0" w:space="0" w:color="auto"/>
        <w:left w:val="none" w:sz="0" w:space="0" w:color="auto"/>
        <w:bottom w:val="none" w:sz="0" w:space="0" w:color="auto"/>
        <w:right w:val="none" w:sz="0" w:space="0" w:color="auto"/>
      </w:divBdr>
    </w:div>
    <w:div w:id="633101354">
      <w:marLeft w:val="0"/>
      <w:marRight w:val="0"/>
      <w:marTop w:val="0"/>
      <w:marBottom w:val="0"/>
      <w:divBdr>
        <w:top w:val="none" w:sz="0" w:space="0" w:color="auto"/>
        <w:left w:val="none" w:sz="0" w:space="0" w:color="auto"/>
        <w:bottom w:val="none" w:sz="0" w:space="0" w:color="auto"/>
        <w:right w:val="none" w:sz="0" w:space="0" w:color="auto"/>
      </w:divBdr>
    </w:div>
    <w:div w:id="634025984">
      <w:marLeft w:val="0"/>
      <w:marRight w:val="0"/>
      <w:marTop w:val="0"/>
      <w:marBottom w:val="0"/>
      <w:divBdr>
        <w:top w:val="none" w:sz="0" w:space="0" w:color="auto"/>
        <w:left w:val="none" w:sz="0" w:space="0" w:color="auto"/>
        <w:bottom w:val="none" w:sz="0" w:space="0" w:color="auto"/>
        <w:right w:val="none" w:sz="0" w:space="0" w:color="auto"/>
      </w:divBdr>
    </w:div>
    <w:div w:id="634798916">
      <w:marLeft w:val="0"/>
      <w:marRight w:val="0"/>
      <w:marTop w:val="0"/>
      <w:marBottom w:val="0"/>
      <w:divBdr>
        <w:top w:val="none" w:sz="0" w:space="0" w:color="auto"/>
        <w:left w:val="none" w:sz="0" w:space="0" w:color="auto"/>
        <w:bottom w:val="none" w:sz="0" w:space="0" w:color="auto"/>
        <w:right w:val="none" w:sz="0" w:space="0" w:color="auto"/>
      </w:divBdr>
    </w:div>
    <w:div w:id="644819853">
      <w:marLeft w:val="0"/>
      <w:marRight w:val="0"/>
      <w:marTop w:val="0"/>
      <w:marBottom w:val="0"/>
      <w:divBdr>
        <w:top w:val="none" w:sz="0" w:space="0" w:color="auto"/>
        <w:left w:val="none" w:sz="0" w:space="0" w:color="auto"/>
        <w:bottom w:val="none" w:sz="0" w:space="0" w:color="auto"/>
        <w:right w:val="none" w:sz="0" w:space="0" w:color="auto"/>
      </w:divBdr>
    </w:div>
    <w:div w:id="652219649">
      <w:marLeft w:val="0"/>
      <w:marRight w:val="0"/>
      <w:marTop w:val="0"/>
      <w:marBottom w:val="0"/>
      <w:divBdr>
        <w:top w:val="none" w:sz="0" w:space="0" w:color="auto"/>
        <w:left w:val="none" w:sz="0" w:space="0" w:color="auto"/>
        <w:bottom w:val="none" w:sz="0" w:space="0" w:color="auto"/>
        <w:right w:val="none" w:sz="0" w:space="0" w:color="auto"/>
      </w:divBdr>
    </w:div>
    <w:div w:id="657924874">
      <w:marLeft w:val="0"/>
      <w:marRight w:val="0"/>
      <w:marTop w:val="0"/>
      <w:marBottom w:val="0"/>
      <w:divBdr>
        <w:top w:val="none" w:sz="0" w:space="0" w:color="auto"/>
        <w:left w:val="none" w:sz="0" w:space="0" w:color="auto"/>
        <w:bottom w:val="none" w:sz="0" w:space="0" w:color="auto"/>
        <w:right w:val="none" w:sz="0" w:space="0" w:color="auto"/>
      </w:divBdr>
    </w:div>
    <w:div w:id="664284508">
      <w:marLeft w:val="0"/>
      <w:marRight w:val="0"/>
      <w:marTop w:val="0"/>
      <w:marBottom w:val="0"/>
      <w:divBdr>
        <w:top w:val="none" w:sz="0" w:space="0" w:color="auto"/>
        <w:left w:val="none" w:sz="0" w:space="0" w:color="auto"/>
        <w:bottom w:val="none" w:sz="0" w:space="0" w:color="auto"/>
        <w:right w:val="none" w:sz="0" w:space="0" w:color="auto"/>
      </w:divBdr>
    </w:div>
    <w:div w:id="668409793">
      <w:marLeft w:val="0"/>
      <w:marRight w:val="0"/>
      <w:marTop w:val="0"/>
      <w:marBottom w:val="0"/>
      <w:divBdr>
        <w:top w:val="none" w:sz="0" w:space="0" w:color="auto"/>
        <w:left w:val="none" w:sz="0" w:space="0" w:color="auto"/>
        <w:bottom w:val="none" w:sz="0" w:space="0" w:color="auto"/>
        <w:right w:val="none" w:sz="0" w:space="0" w:color="auto"/>
      </w:divBdr>
    </w:div>
    <w:div w:id="672801241">
      <w:marLeft w:val="0"/>
      <w:marRight w:val="0"/>
      <w:marTop w:val="0"/>
      <w:marBottom w:val="0"/>
      <w:divBdr>
        <w:top w:val="none" w:sz="0" w:space="0" w:color="auto"/>
        <w:left w:val="none" w:sz="0" w:space="0" w:color="auto"/>
        <w:bottom w:val="none" w:sz="0" w:space="0" w:color="auto"/>
        <w:right w:val="none" w:sz="0" w:space="0" w:color="auto"/>
      </w:divBdr>
    </w:div>
    <w:div w:id="684017837">
      <w:marLeft w:val="0"/>
      <w:marRight w:val="0"/>
      <w:marTop w:val="0"/>
      <w:marBottom w:val="0"/>
      <w:divBdr>
        <w:top w:val="none" w:sz="0" w:space="0" w:color="auto"/>
        <w:left w:val="none" w:sz="0" w:space="0" w:color="auto"/>
        <w:bottom w:val="none" w:sz="0" w:space="0" w:color="auto"/>
        <w:right w:val="none" w:sz="0" w:space="0" w:color="auto"/>
      </w:divBdr>
    </w:div>
    <w:div w:id="684481343">
      <w:marLeft w:val="0"/>
      <w:marRight w:val="0"/>
      <w:marTop w:val="0"/>
      <w:marBottom w:val="0"/>
      <w:divBdr>
        <w:top w:val="none" w:sz="0" w:space="0" w:color="auto"/>
        <w:left w:val="none" w:sz="0" w:space="0" w:color="auto"/>
        <w:bottom w:val="none" w:sz="0" w:space="0" w:color="auto"/>
        <w:right w:val="none" w:sz="0" w:space="0" w:color="auto"/>
      </w:divBdr>
    </w:div>
    <w:div w:id="694621995">
      <w:marLeft w:val="0"/>
      <w:marRight w:val="0"/>
      <w:marTop w:val="0"/>
      <w:marBottom w:val="0"/>
      <w:divBdr>
        <w:top w:val="none" w:sz="0" w:space="0" w:color="auto"/>
        <w:left w:val="none" w:sz="0" w:space="0" w:color="auto"/>
        <w:bottom w:val="none" w:sz="0" w:space="0" w:color="auto"/>
        <w:right w:val="none" w:sz="0" w:space="0" w:color="auto"/>
      </w:divBdr>
    </w:div>
    <w:div w:id="698508119">
      <w:marLeft w:val="0"/>
      <w:marRight w:val="0"/>
      <w:marTop w:val="0"/>
      <w:marBottom w:val="0"/>
      <w:divBdr>
        <w:top w:val="none" w:sz="0" w:space="0" w:color="auto"/>
        <w:left w:val="none" w:sz="0" w:space="0" w:color="auto"/>
        <w:bottom w:val="none" w:sz="0" w:space="0" w:color="auto"/>
        <w:right w:val="none" w:sz="0" w:space="0" w:color="auto"/>
      </w:divBdr>
    </w:div>
    <w:div w:id="716321896">
      <w:marLeft w:val="0"/>
      <w:marRight w:val="0"/>
      <w:marTop w:val="0"/>
      <w:marBottom w:val="0"/>
      <w:divBdr>
        <w:top w:val="none" w:sz="0" w:space="0" w:color="auto"/>
        <w:left w:val="none" w:sz="0" w:space="0" w:color="auto"/>
        <w:bottom w:val="none" w:sz="0" w:space="0" w:color="auto"/>
        <w:right w:val="none" w:sz="0" w:space="0" w:color="auto"/>
      </w:divBdr>
    </w:div>
    <w:div w:id="718551939">
      <w:marLeft w:val="0"/>
      <w:marRight w:val="0"/>
      <w:marTop w:val="0"/>
      <w:marBottom w:val="0"/>
      <w:divBdr>
        <w:top w:val="none" w:sz="0" w:space="0" w:color="auto"/>
        <w:left w:val="none" w:sz="0" w:space="0" w:color="auto"/>
        <w:bottom w:val="none" w:sz="0" w:space="0" w:color="auto"/>
        <w:right w:val="none" w:sz="0" w:space="0" w:color="auto"/>
      </w:divBdr>
    </w:div>
    <w:div w:id="725446040">
      <w:marLeft w:val="0"/>
      <w:marRight w:val="0"/>
      <w:marTop w:val="0"/>
      <w:marBottom w:val="0"/>
      <w:divBdr>
        <w:top w:val="none" w:sz="0" w:space="0" w:color="auto"/>
        <w:left w:val="none" w:sz="0" w:space="0" w:color="auto"/>
        <w:bottom w:val="none" w:sz="0" w:space="0" w:color="auto"/>
        <w:right w:val="none" w:sz="0" w:space="0" w:color="auto"/>
      </w:divBdr>
    </w:div>
    <w:div w:id="736628950">
      <w:marLeft w:val="0"/>
      <w:marRight w:val="0"/>
      <w:marTop w:val="240"/>
      <w:marBottom w:val="0"/>
      <w:divBdr>
        <w:top w:val="none" w:sz="0" w:space="0" w:color="auto"/>
        <w:left w:val="none" w:sz="0" w:space="0" w:color="auto"/>
        <w:bottom w:val="none" w:sz="0" w:space="0" w:color="auto"/>
        <w:right w:val="none" w:sz="0" w:space="0" w:color="auto"/>
      </w:divBdr>
    </w:div>
    <w:div w:id="751656510">
      <w:marLeft w:val="0"/>
      <w:marRight w:val="0"/>
      <w:marTop w:val="0"/>
      <w:marBottom w:val="0"/>
      <w:divBdr>
        <w:top w:val="none" w:sz="0" w:space="0" w:color="auto"/>
        <w:left w:val="none" w:sz="0" w:space="0" w:color="auto"/>
        <w:bottom w:val="none" w:sz="0" w:space="0" w:color="auto"/>
        <w:right w:val="none" w:sz="0" w:space="0" w:color="auto"/>
      </w:divBdr>
    </w:div>
    <w:div w:id="773399316">
      <w:marLeft w:val="0"/>
      <w:marRight w:val="0"/>
      <w:marTop w:val="0"/>
      <w:marBottom w:val="0"/>
      <w:divBdr>
        <w:top w:val="none" w:sz="0" w:space="0" w:color="auto"/>
        <w:left w:val="none" w:sz="0" w:space="0" w:color="auto"/>
        <w:bottom w:val="none" w:sz="0" w:space="0" w:color="auto"/>
        <w:right w:val="none" w:sz="0" w:space="0" w:color="auto"/>
      </w:divBdr>
    </w:div>
    <w:div w:id="800657123">
      <w:marLeft w:val="0"/>
      <w:marRight w:val="0"/>
      <w:marTop w:val="0"/>
      <w:marBottom w:val="0"/>
      <w:divBdr>
        <w:top w:val="none" w:sz="0" w:space="0" w:color="auto"/>
        <w:left w:val="none" w:sz="0" w:space="0" w:color="auto"/>
        <w:bottom w:val="none" w:sz="0" w:space="0" w:color="auto"/>
        <w:right w:val="none" w:sz="0" w:space="0" w:color="auto"/>
      </w:divBdr>
    </w:div>
    <w:div w:id="806245664">
      <w:marLeft w:val="0"/>
      <w:marRight w:val="0"/>
      <w:marTop w:val="0"/>
      <w:marBottom w:val="0"/>
      <w:divBdr>
        <w:top w:val="none" w:sz="0" w:space="0" w:color="auto"/>
        <w:left w:val="none" w:sz="0" w:space="0" w:color="auto"/>
        <w:bottom w:val="none" w:sz="0" w:space="0" w:color="auto"/>
        <w:right w:val="none" w:sz="0" w:space="0" w:color="auto"/>
      </w:divBdr>
    </w:div>
    <w:div w:id="813835032">
      <w:marLeft w:val="0"/>
      <w:marRight w:val="0"/>
      <w:marTop w:val="0"/>
      <w:marBottom w:val="0"/>
      <w:divBdr>
        <w:top w:val="none" w:sz="0" w:space="0" w:color="auto"/>
        <w:left w:val="none" w:sz="0" w:space="0" w:color="auto"/>
        <w:bottom w:val="none" w:sz="0" w:space="0" w:color="auto"/>
        <w:right w:val="none" w:sz="0" w:space="0" w:color="auto"/>
      </w:divBdr>
    </w:div>
    <w:div w:id="823546940">
      <w:marLeft w:val="0"/>
      <w:marRight w:val="0"/>
      <w:marTop w:val="0"/>
      <w:marBottom w:val="0"/>
      <w:divBdr>
        <w:top w:val="none" w:sz="0" w:space="0" w:color="auto"/>
        <w:left w:val="none" w:sz="0" w:space="0" w:color="auto"/>
        <w:bottom w:val="none" w:sz="0" w:space="0" w:color="auto"/>
        <w:right w:val="none" w:sz="0" w:space="0" w:color="auto"/>
      </w:divBdr>
    </w:div>
    <w:div w:id="833767553">
      <w:marLeft w:val="0"/>
      <w:marRight w:val="0"/>
      <w:marTop w:val="0"/>
      <w:marBottom w:val="0"/>
      <w:divBdr>
        <w:top w:val="none" w:sz="0" w:space="0" w:color="auto"/>
        <w:left w:val="none" w:sz="0" w:space="0" w:color="auto"/>
        <w:bottom w:val="none" w:sz="0" w:space="0" w:color="auto"/>
        <w:right w:val="none" w:sz="0" w:space="0" w:color="auto"/>
      </w:divBdr>
    </w:div>
    <w:div w:id="848327156">
      <w:marLeft w:val="0"/>
      <w:marRight w:val="0"/>
      <w:marTop w:val="0"/>
      <w:marBottom w:val="0"/>
      <w:divBdr>
        <w:top w:val="none" w:sz="0" w:space="0" w:color="auto"/>
        <w:left w:val="none" w:sz="0" w:space="0" w:color="auto"/>
        <w:bottom w:val="none" w:sz="0" w:space="0" w:color="auto"/>
        <w:right w:val="none" w:sz="0" w:space="0" w:color="auto"/>
      </w:divBdr>
    </w:div>
    <w:div w:id="878204236">
      <w:marLeft w:val="0"/>
      <w:marRight w:val="0"/>
      <w:marTop w:val="0"/>
      <w:marBottom w:val="0"/>
      <w:divBdr>
        <w:top w:val="none" w:sz="0" w:space="0" w:color="auto"/>
        <w:left w:val="none" w:sz="0" w:space="0" w:color="auto"/>
        <w:bottom w:val="none" w:sz="0" w:space="0" w:color="auto"/>
        <w:right w:val="none" w:sz="0" w:space="0" w:color="auto"/>
      </w:divBdr>
      <w:divsChild>
        <w:div w:id="497580885">
          <w:marLeft w:val="0"/>
          <w:marRight w:val="0"/>
          <w:marTop w:val="750"/>
          <w:marBottom w:val="0"/>
          <w:divBdr>
            <w:top w:val="none" w:sz="0" w:space="0" w:color="auto"/>
            <w:left w:val="none" w:sz="0" w:space="0" w:color="auto"/>
            <w:bottom w:val="none" w:sz="0" w:space="0" w:color="auto"/>
            <w:right w:val="none" w:sz="0" w:space="0" w:color="auto"/>
          </w:divBdr>
        </w:div>
        <w:div w:id="684475018">
          <w:marLeft w:val="0"/>
          <w:marRight w:val="0"/>
          <w:marTop w:val="0"/>
          <w:marBottom w:val="0"/>
          <w:divBdr>
            <w:top w:val="none" w:sz="0" w:space="0" w:color="auto"/>
            <w:left w:val="none" w:sz="0" w:space="0" w:color="auto"/>
            <w:bottom w:val="none" w:sz="0" w:space="0" w:color="auto"/>
            <w:right w:val="none" w:sz="0" w:space="0" w:color="auto"/>
          </w:divBdr>
        </w:div>
        <w:div w:id="1372874436">
          <w:marLeft w:val="0"/>
          <w:marRight w:val="0"/>
          <w:marTop w:val="0"/>
          <w:marBottom w:val="0"/>
          <w:divBdr>
            <w:top w:val="none" w:sz="0" w:space="0" w:color="auto"/>
            <w:left w:val="none" w:sz="0" w:space="0" w:color="auto"/>
            <w:bottom w:val="none" w:sz="0" w:space="0" w:color="auto"/>
            <w:right w:val="none" w:sz="0" w:space="0" w:color="auto"/>
          </w:divBdr>
        </w:div>
        <w:div w:id="508637151">
          <w:marLeft w:val="0"/>
          <w:marRight w:val="0"/>
          <w:marTop w:val="0"/>
          <w:marBottom w:val="0"/>
          <w:divBdr>
            <w:top w:val="none" w:sz="0" w:space="0" w:color="auto"/>
            <w:left w:val="none" w:sz="0" w:space="0" w:color="auto"/>
            <w:bottom w:val="none" w:sz="0" w:space="0" w:color="auto"/>
            <w:right w:val="none" w:sz="0" w:space="0" w:color="auto"/>
          </w:divBdr>
        </w:div>
        <w:div w:id="615872871">
          <w:marLeft w:val="0"/>
          <w:marRight w:val="0"/>
          <w:marTop w:val="0"/>
          <w:marBottom w:val="0"/>
          <w:divBdr>
            <w:top w:val="none" w:sz="0" w:space="0" w:color="auto"/>
            <w:left w:val="none" w:sz="0" w:space="0" w:color="auto"/>
            <w:bottom w:val="none" w:sz="0" w:space="0" w:color="auto"/>
            <w:right w:val="none" w:sz="0" w:space="0" w:color="auto"/>
          </w:divBdr>
        </w:div>
        <w:div w:id="556936670">
          <w:marLeft w:val="0"/>
          <w:marRight w:val="0"/>
          <w:marTop w:val="0"/>
          <w:marBottom w:val="0"/>
          <w:divBdr>
            <w:top w:val="none" w:sz="0" w:space="0" w:color="auto"/>
            <w:left w:val="none" w:sz="0" w:space="0" w:color="auto"/>
            <w:bottom w:val="none" w:sz="0" w:space="0" w:color="auto"/>
            <w:right w:val="none" w:sz="0" w:space="0" w:color="auto"/>
          </w:divBdr>
        </w:div>
        <w:div w:id="584920561">
          <w:marLeft w:val="0"/>
          <w:marRight w:val="0"/>
          <w:marTop w:val="0"/>
          <w:marBottom w:val="0"/>
          <w:divBdr>
            <w:top w:val="none" w:sz="0" w:space="0" w:color="auto"/>
            <w:left w:val="none" w:sz="0" w:space="0" w:color="auto"/>
            <w:bottom w:val="none" w:sz="0" w:space="0" w:color="auto"/>
            <w:right w:val="none" w:sz="0" w:space="0" w:color="auto"/>
          </w:divBdr>
        </w:div>
        <w:div w:id="523521837">
          <w:marLeft w:val="0"/>
          <w:marRight w:val="0"/>
          <w:marTop w:val="0"/>
          <w:marBottom w:val="0"/>
          <w:divBdr>
            <w:top w:val="none" w:sz="0" w:space="0" w:color="auto"/>
            <w:left w:val="none" w:sz="0" w:space="0" w:color="auto"/>
            <w:bottom w:val="none" w:sz="0" w:space="0" w:color="auto"/>
            <w:right w:val="none" w:sz="0" w:space="0" w:color="auto"/>
          </w:divBdr>
        </w:div>
        <w:div w:id="434518369">
          <w:marLeft w:val="0"/>
          <w:marRight w:val="0"/>
          <w:marTop w:val="0"/>
          <w:marBottom w:val="0"/>
          <w:divBdr>
            <w:top w:val="none" w:sz="0" w:space="0" w:color="auto"/>
            <w:left w:val="none" w:sz="0" w:space="0" w:color="auto"/>
            <w:bottom w:val="none" w:sz="0" w:space="0" w:color="auto"/>
            <w:right w:val="none" w:sz="0" w:space="0" w:color="auto"/>
          </w:divBdr>
        </w:div>
        <w:div w:id="1432622468">
          <w:marLeft w:val="0"/>
          <w:marRight w:val="0"/>
          <w:marTop w:val="0"/>
          <w:marBottom w:val="0"/>
          <w:divBdr>
            <w:top w:val="none" w:sz="0" w:space="0" w:color="auto"/>
            <w:left w:val="none" w:sz="0" w:space="0" w:color="auto"/>
            <w:bottom w:val="none" w:sz="0" w:space="0" w:color="auto"/>
            <w:right w:val="none" w:sz="0" w:space="0" w:color="auto"/>
          </w:divBdr>
        </w:div>
        <w:div w:id="2034577375">
          <w:marLeft w:val="0"/>
          <w:marRight w:val="0"/>
          <w:marTop w:val="0"/>
          <w:marBottom w:val="0"/>
          <w:divBdr>
            <w:top w:val="none" w:sz="0" w:space="0" w:color="auto"/>
            <w:left w:val="none" w:sz="0" w:space="0" w:color="auto"/>
            <w:bottom w:val="none" w:sz="0" w:space="0" w:color="auto"/>
            <w:right w:val="none" w:sz="0" w:space="0" w:color="auto"/>
          </w:divBdr>
        </w:div>
        <w:div w:id="420298153">
          <w:marLeft w:val="0"/>
          <w:marRight w:val="0"/>
          <w:marTop w:val="0"/>
          <w:marBottom w:val="0"/>
          <w:divBdr>
            <w:top w:val="none" w:sz="0" w:space="0" w:color="auto"/>
            <w:left w:val="none" w:sz="0" w:space="0" w:color="auto"/>
            <w:bottom w:val="none" w:sz="0" w:space="0" w:color="auto"/>
            <w:right w:val="none" w:sz="0" w:space="0" w:color="auto"/>
          </w:divBdr>
        </w:div>
        <w:div w:id="284701196">
          <w:marLeft w:val="0"/>
          <w:marRight w:val="0"/>
          <w:marTop w:val="0"/>
          <w:marBottom w:val="0"/>
          <w:divBdr>
            <w:top w:val="none" w:sz="0" w:space="0" w:color="auto"/>
            <w:left w:val="none" w:sz="0" w:space="0" w:color="auto"/>
            <w:bottom w:val="none" w:sz="0" w:space="0" w:color="auto"/>
            <w:right w:val="none" w:sz="0" w:space="0" w:color="auto"/>
          </w:divBdr>
        </w:div>
        <w:div w:id="300307896">
          <w:marLeft w:val="0"/>
          <w:marRight w:val="0"/>
          <w:marTop w:val="0"/>
          <w:marBottom w:val="0"/>
          <w:divBdr>
            <w:top w:val="none" w:sz="0" w:space="0" w:color="auto"/>
            <w:left w:val="none" w:sz="0" w:space="0" w:color="auto"/>
            <w:bottom w:val="none" w:sz="0" w:space="0" w:color="auto"/>
            <w:right w:val="none" w:sz="0" w:space="0" w:color="auto"/>
          </w:divBdr>
        </w:div>
        <w:div w:id="647905062">
          <w:marLeft w:val="0"/>
          <w:marRight w:val="0"/>
          <w:marTop w:val="0"/>
          <w:marBottom w:val="0"/>
          <w:divBdr>
            <w:top w:val="none" w:sz="0" w:space="0" w:color="auto"/>
            <w:left w:val="none" w:sz="0" w:space="0" w:color="auto"/>
            <w:bottom w:val="none" w:sz="0" w:space="0" w:color="auto"/>
            <w:right w:val="none" w:sz="0" w:space="0" w:color="auto"/>
          </w:divBdr>
        </w:div>
        <w:div w:id="1003779966">
          <w:marLeft w:val="0"/>
          <w:marRight w:val="0"/>
          <w:marTop w:val="0"/>
          <w:marBottom w:val="0"/>
          <w:divBdr>
            <w:top w:val="none" w:sz="0" w:space="0" w:color="auto"/>
            <w:left w:val="none" w:sz="0" w:space="0" w:color="auto"/>
            <w:bottom w:val="none" w:sz="0" w:space="0" w:color="auto"/>
            <w:right w:val="none" w:sz="0" w:space="0" w:color="auto"/>
          </w:divBdr>
        </w:div>
        <w:div w:id="1495343581">
          <w:marLeft w:val="0"/>
          <w:marRight w:val="0"/>
          <w:marTop w:val="0"/>
          <w:marBottom w:val="0"/>
          <w:divBdr>
            <w:top w:val="none" w:sz="0" w:space="0" w:color="auto"/>
            <w:left w:val="none" w:sz="0" w:space="0" w:color="auto"/>
            <w:bottom w:val="none" w:sz="0" w:space="0" w:color="auto"/>
            <w:right w:val="none" w:sz="0" w:space="0" w:color="auto"/>
          </w:divBdr>
        </w:div>
        <w:div w:id="850803372">
          <w:marLeft w:val="0"/>
          <w:marRight w:val="0"/>
          <w:marTop w:val="0"/>
          <w:marBottom w:val="0"/>
          <w:divBdr>
            <w:top w:val="none" w:sz="0" w:space="0" w:color="auto"/>
            <w:left w:val="none" w:sz="0" w:space="0" w:color="auto"/>
            <w:bottom w:val="none" w:sz="0" w:space="0" w:color="auto"/>
            <w:right w:val="none" w:sz="0" w:space="0" w:color="auto"/>
          </w:divBdr>
        </w:div>
        <w:div w:id="2146967731">
          <w:marLeft w:val="0"/>
          <w:marRight w:val="0"/>
          <w:marTop w:val="0"/>
          <w:marBottom w:val="0"/>
          <w:divBdr>
            <w:top w:val="none" w:sz="0" w:space="0" w:color="auto"/>
            <w:left w:val="none" w:sz="0" w:space="0" w:color="auto"/>
            <w:bottom w:val="none" w:sz="0" w:space="0" w:color="auto"/>
            <w:right w:val="none" w:sz="0" w:space="0" w:color="auto"/>
          </w:divBdr>
        </w:div>
        <w:div w:id="300768910">
          <w:marLeft w:val="0"/>
          <w:marRight w:val="0"/>
          <w:marTop w:val="0"/>
          <w:marBottom w:val="0"/>
          <w:divBdr>
            <w:top w:val="none" w:sz="0" w:space="0" w:color="auto"/>
            <w:left w:val="none" w:sz="0" w:space="0" w:color="auto"/>
            <w:bottom w:val="none" w:sz="0" w:space="0" w:color="auto"/>
            <w:right w:val="none" w:sz="0" w:space="0" w:color="auto"/>
          </w:divBdr>
        </w:div>
        <w:div w:id="260336296">
          <w:marLeft w:val="0"/>
          <w:marRight w:val="0"/>
          <w:marTop w:val="0"/>
          <w:marBottom w:val="0"/>
          <w:divBdr>
            <w:top w:val="none" w:sz="0" w:space="0" w:color="auto"/>
            <w:left w:val="none" w:sz="0" w:space="0" w:color="auto"/>
            <w:bottom w:val="none" w:sz="0" w:space="0" w:color="auto"/>
            <w:right w:val="none" w:sz="0" w:space="0" w:color="auto"/>
          </w:divBdr>
        </w:div>
        <w:div w:id="1536235788">
          <w:marLeft w:val="0"/>
          <w:marRight w:val="0"/>
          <w:marTop w:val="0"/>
          <w:marBottom w:val="0"/>
          <w:divBdr>
            <w:top w:val="none" w:sz="0" w:space="0" w:color="auto"/>
            <w:left w:val="none" w:sz="0" w:space="0" w:color="auto"/>
            <w:bottom w:val="none" w:sz="0" w:space="0" w:color="auto"/>
            <w:right w:val="none" w:sz="0" w:space="0" w:color="auto"/>
          </w:divBdr>
        </w:div>
        <w:div w:id="1896626232">
          <w:marLeft w:val="0"/>
          <w:marRight w:val="0"/>
          <w:marTop w:val="0"/>
          <w:marBottom w:val="0"/>
          <w:divBdr>
            <w:top w:val="none" w:sz="0" w:space="0" w:color="auto"/>
            <w:left w:val="none" w:sz="0" w:space="0" w:color="auto"/>
            <w:bottom w:val="none" w:sz="0" w:space="0" w:color="auto"/>
            <w:right w:val="none" w:sz="0" w:space="0" w:color="auto"/>
          </w:divBdr>
        </w:div>
        <w:div w:id="1615821162">
          <w:marLeft w:val="0"/>
          <w:marRight w:val="0"/>
          <w:marTop w:val="0"/>
          <w:marBottom w:val="0"/>
          <w:divBdr>
            <w:top w:val="none" w:sz="0" w:space="0" w:color="auto"/>
            <w:left w:val="none" w:sz="0" w:space="0" w:color="auto"/>
            <w:bottom w:val="none" w:sz="0" w:space="0" w:color="auto"/>
            <w:right w:val="none" w:sz="0" w:space="0" w:color="auto"/>
          </w:divBdr>
        </w:div>
        <w:div w:id="165100539">
          <w:marLeft w:val="0"/>
          <w:marRight w:val="0"/>
          <w:marTop w:val="0"/>
          <w:marBottom w:val="0"/>
          <w:divBdr>
            <w:top w:val="none" w:sz="0" w:space="0" w:color="auto"/>
            <w:left w:val="none" w:sz="0" w:space="0" w:color="auto"/>
            <w:bottom w:val="none" w:sz="0" w:space="0" w:color="auto"/>
            <w:right w:val="none" w:sz="0" w:space="0" w:color="auto"/>
          </w:divBdr>
        </w:div>
        <w:div w:id="863710189">
          <w:marLeft w:val="0"/>
          <w:marRight w:val="0"/>
          <w:marTop w:val="0"/>
          <w:marBottom w:val="0"/>
          <w:divBdr>
            <w:top w:val="none" w:sz="0" w:space="0" w:color="auto"/>
            <w:left w:val="none" w:sz="0" w:space="0" w:color="auto"/>
            <w:bottom w:val="none" w:sz="0" w:space="0" w:color="auto"/>
            <w:right w:val="none" w:sz="0" w:space="0" w:color="auto"/>
          </w:divBdr>
        </w:div>
        <w:div w:id="894122548">
          <w:marLeft w:val="0"/>
          <w:marRight w:val="0"/>
          <w:marTop w:val="0"/>
          <w:marBottom w:val="0"/>
          <w:divBdr>
            <w:top w:val="none" w:sz="0" w:space="0" w:color="auto"/>
            <w:left w:val="none" w:sz="0" w:space="0" w:color="auto"/>
            <w:bottom w:val="none" w:sz="0" w:space="0" w:color="auto"/>
            <w:right w:val="none" w:sz="0" w:space="0" w:color="auto"/>
          </w:divBdr>
        </w:div>
        <w:div w:id="2069306755">
          <w:marLeft w:val="0"/>
          <w:marRight w:val="0"/>
          <w:marTop w:val="0"/>
          <w:marBottom w:val="0"/>
          <w:divBdr>
            <w:top w:val="none" w:sz="0" w:space="0" w:color="auto"/>
            <w:left w:val="none" w:sz="0" w:space="0" w:color="auto"/>
            <w:bottom w:val="none" w:sz="0" w:space="0" w:color="auto"/>
            <w:right w:val="none" w:sz="0" w:space="0" w:color="auto"/>
          </w:divBdr>
        </w:div>
      </w:divsChild>
    </w:div>
    <w:div w:id="888345173">
      <w:marLeft w:val="0"/>
      <w:marRight w:val="0"/>
      <w:marTop w:val="0"/>
      <w:marBottom w:val="0"/>
      <w:divBdr>
        <w:top w:val="none" w:sz="0" w:space="0" w:color="auto"/>
        <w:left w:val="none" w:sz="0" w:space="0" w:color="auto"/>
        <w:bottom w:val="none" w:sz="0" w:space="0" w:color="auto"/>
        <w:right w:val="none" w:sz="0" w:space="0" w:color="auto"/>
      </w:divBdr>
    </w:div>
    <w:div w:id="893663835">
      <w:marLeft w:val="0"/>
      <w:marRight w:val="0"/>
      <w:marTop w:val="0"/>
      <w:marBottom w:val="0"/>
      <w:divBdr>
        <w:top w:val="none" w:sz="0" w:space="0" w:color="auto"/>
        <w:left w:val="none" w:sz="0" w:space="0" w:color="auto"/>
        <w:bottom w:val="none" w:sz="0" w:space="0" w:color="auto"/>
        <w:right w:val="none" w:sz="0" w:space="0" w:color="auto"/>
      </w:divBdr>
    </w:div>
    <w:div w:id="909922257">
      <w:marLeft w:val="0"/>
      <w:marRight w:val="0"/>
      <w:marTop w:val="0"/>
      <w:marBottom w:val="0"/>
      <w:divBdr>
        <w:top w:val="none" w:sz="0" w:space="0" w:color="auto"/>
        <w:left w:val="none" w:sz="0" w:space="0" w:color="auto"/>
        <w:bottom w:val="none" w:sz="0" w:space="0" w:color="auto"/>
        <w:right w:val="none" w:sz="0" w:space="0" w:color="auto"/>
      </w:divBdr>
    </w:div>
    <w:div w:id="910575371">
      <w:marLeft w:val="0"/>
      <w:marRight w:val="0"/>
      <w:marTop w:val="0"/>
      <w:marBottom w:val="0"/>
      <w:divBdr>
        <w:top w:val="none" w:sz="0" w:space="0" w:color="auto"/>
        <w:left w:val="none" w:sz="0" w:space="0" w:color="auto"/>
        <w:bottom w:val="none" w:sz="0" w:space="0" w:color="auto"/>
        <w:right w:val="none" w:sz="0" w:space="0" w:color="auto"/>
      </w:divBdr>
    </w:div>
    <w:div w:id="911699475">
      <w:marLeft w:val="0"/>
      <w:marRight w:val="0"/>
      <w:marTop w:val="240"/>
      <w:marBottom w:val="0"/>
      <w:divBdr>
        <w:top w:val="none" w:sz="0" w:space="0" w:color="auto"/>
        <w:left w:val="none" w:sz="0" w:space="0" w:color="auto"/>
        <w:bottom w:val="none" w:sz="0" w:space="0" w:color="auto"/>
        <w:right w:val="none" w:sz="0" w:space="0" w:color="auto"/>
      </w:divBdr>
    </w:div>
    <w:div w:id="937523490">
      <w:marLeft w:val="0"/>
      <w:marRight w:val="0"/>
      <w:marTop w:val="0"/>
      <w:marBottom w:val="0"/>
      <w:divBdr>
        <w:top w:val="none" w:sz="0" w:space="0" w:color="auto"/>
        <w:left w:val="none" w:sz="0" w:space="0" w:color="auto"/>
        <w:bottom w:val="none" w:sz="0" w:space="0" w:color="auto"/>
        <w:right w:val="none" w:sz="0" w:space="0" w:color="auto"/>
      </w:divBdr>
      <w:divsChild>
        <w:div w:id="474183359">
          <w:marLeft w:val="0"/>
          <w:marRight w:val="0"/>
          <w:marTop w:val="0"/>
          <w:marBottom w:val="0"/>
          <w:divBdr>
            <w:top w:val="none" w:sz="0" w:space="0" w:color="auto"/>
            <w:left w:val="none" w:sz="0" w:space="0" w:color="auto"/>
            <w:bottom w:val="single" w:sz="6" w:space="0" w:color="FFFFFF"/>
            <w:right w:val="none" w:sz="0" w:space="0" w:color="auto"/>
          </w:divBdr>
        </w:div>
      </w:divsChild>
    </w:div>
    <w:div w:id="952051259">
      <w:marLeft w:val="0"/>
      <w:marRight w:val="0"/>
      <w:marTop w:val="0"/>
      <w:marBottom w:val="0"/>
      <w:divBdr>
        <w:top w:val="none" w:sz="0" w:space="0" w:color="auto"/>
        <w:left w:val="none" w:sz="0" w:space="0" w:color="auto"/>
        <w:bottom w:val="none" w:sz="0" w:space="0" w:color="auto"/>
        <w:right w:val="none" w:sz="0" w:space="0" w:color="auto"/>
      </w:divBdr>
    </w:div>
    <w:div w:id="984166140">
      <w:marLeft w:val="0"/>
      <w:marRight w:val="0"/>
      <w:marTop w:val="0"/>
      <w:marBottom w:val="0"/>
      <w:divBdr>
        <w:top w:val="none" w:sz="0" w:space="0" w:color="auto"/>
        <w:left w:val="none" w:sz="0" w:space="0" w:color="auto"/>
        <w:bottom w:val="none" w:sz="0" w:space="0" w:color="auto"/>
        <w:right w:val="none" w:sz="0" w:space="0" w:color="auto"/>
      </w:divBdr>
    </w:div>
    <w:div w:id="990868384">
      <w:marLeft w:val="0"/>
      <w:marRight w:val="0"/>
      <w:marTop w:val="0"/>
      <w:marBottom w:val="0"/>
      <w:divBdr>
        <w:top w:val="none" w:sz="0" w:space="0" w:color="auto"/>
        <w:left w:val="none" w:sz="0" w:space="0" w:color="auto"/>
        <w:bottom w:val="none" w:sz="0" w:space="0" w:color="auto"/>
        <w:right w:val="none" w:sz="0" w:space="0" w:color="auto"/>
      </w:divBdr>
    </w:div>
    <w:div w:id="997075425">
      <w:marLeft w:val="0"/>
      <w:marRight w:val="0"/>
      <w:marTop w:val="240"/>
      <w:marBottom w:val="0"/>
      <w:divBdr>
        <w:top w:val="none" w:sz="0" w:space="0" w:color="auto"/>
        <w:left w:val="none" w:sz="0" w:space="0" w:color="auto"/>
        <w:bottom w:val="none" w:sz="0" w:space="0" w:color="auto"/>
        <w:right w:val="none" w:sz="0" w:space="0" w:color="auto"/>
      </w:divBdr>
    </w:div>
    <w:div w:id="1022436590">
      <w:marLeft w:val="0"/>
      <w:marRight w:val="0"/>
      <w:marTop w:val="0"/>
      <w:marBottom w:val="0"/>
      <w:divBdr>
        <w:top w:val="none" w:sz="0" w:space="0" w:color="auto"/>
        <w:left w:val="none" w:sz="0" w:space="0" w:color="auto"/>
        <w:bottom w:val="none" w:sz="0" w:space="0" w:color="auto"/>
        <w:right w:val="none" w:sz="0" w:space="0" w:color="auto"/>
      </w:divBdr>
    </w:div>
    <w:div w:id="1043169186">
      <w:marLeft w:val="0"/>
      <w:marRight w:val="0"/>
      <w:marTop w:val="0"/>
      <w:marBottom w:val="0"/>
      <w:divBdr>
        <w:top w:val="none" w:sz="0" w:space="0" w:color="auto"/>
        <w:left w:val="none" w:sz="0" w:space="0" w:color="auto"/>
        <w:bottom w:val="none" w:sz="0" w:space="0" w:color="auto"/>
        <w:right w:val="none" w:sz="0" w:space="0" w:color="auto"/>
      </w:divBdr>
    </w:div>
    <w:div w:id="1046415913">
      <w:marLeft w:val="0"/>
      <w:marRight w:val="0"/>
      <w:marTop w:val="0"/>
      <w:marBottom w:val="0"/>
      <w:divBdr>
        <w:top w:val="none" w:sz="0" w:space="0" w:color="auto"/>
        <w:left w:val="none" w:sz="0" w:space="0" w:color="auto"/>
        <w:bottom w:val="none" w:sz="0" w:space="0" w:color="auto"/>
        <w:right w:val="none" w:sz="0" w:space="0" w:color="auto"/>
      </w:divBdr>
    </w:div>
    <w:div w:id="1049377314">
      <w:marLeft w:val="0"/>
      <w:marRight w:val="0"/>
      <w:marTop w:val="0"/>
      <w:marBottom w:val="0"/>
      <w:divBdr>
        <w:top w:val="none" w:sz="0" w:space="0" w:color="auto"/>
        <w:left w:val="none" w:sz="0" w:space="0" w:color="auto"/>
        <w:bottom w:val="none" w:sz="0" w:space="0" w:color="auto"/>
        <w:right w:val="none" w:sz="0" w:space="0" w:color="auto"/>
      </w:divBdr>
    </w:div>
    <w:div w:id="1056930983">
      <w:marLeft w:val="0"/>
      <w:marRight w:val="0"/>
      <w:marTop w:val="0"/>
      <w:marBottom w:val="0"/>
      <w:divBdr>
        <w:top w:val="none" w:sz="0" w:space="0" w:color="auto"/>
        <w:left w:val="none" w:sz="0" w:space="0" w:color="auto"/>
        <w:bottom w:val="none" w:sz="0" w:space="0" w:color="auto"/>
        <w:right w:val="none" w:sz="0" w:space="0" w:color="auto"/>
      </w:divBdr>
    </w:div>
    <w:div w:id="1061250547">
      <w:marLeft w:val="0"/>
      <w:marRight w:val="0"/>
      <w:marTop w:val="0"/>
      <w:marBottom w:val="0"/>
      <w:divBdr>
        <w:top w:val="none" w:sz="0" w:space="0" w:color="auto"/>
        <w:left w:val="none" w:sz="0" w:space="0" w:color="auto"/>
        <w:bottom w:val="none" w:sz="0" w:space="0" w:color="auto"/>
        <w:right w:val="none" w:sz="0" w:space="0" w:color="auto"/>
      </w:divBdr>
    </w:div>
    <w:div w:id="1076047938">
      <w:marLeft w:val="0"/>
      <w:marRight w:val="0"/>
      <w:marTop w:val="0"/>
      <w:marBottom w:val="0"/>
      <w:divBdr>
        <w:top w:val="none" w:sz="0" w:space="0" w:color="auto"/>
        <w:left w:val="none" w:sz="0" w:space="0" w:color="auto"/>
        <w:bottom w:val="none" w:sz="0" w:space="0" w:color="auto"/>
        <w:right w:val="none" w:sz="0" w:space="0" w:color="auto"/>
      </w:divBdr>
    </w:div>
    <w:div w:id="1084761729">
      <w:marLeft w:val="0"/>
      <w:marRight w:val="0"/>
      <w:marTop w:val="240"/>
      <w:marBottom w:val="0"/>
      <w:divBdr>
        <w:top w:val="none" w:sz="0" w:space="0" w:color="auto"/>
        <w:left w:val="none" w:sz="0" w:space="0" w:color="auto"/>
        <w:bottom w:val="none" w:sz="0" w:space="0" w:color="auto"/>
        <w:right w:val="none" w:sz="0" w:space="0" w:color="auto"/>
      </w:divBdr>
    </w:div>
    <w:div w:id="1091245177">
      <w:marLeft w:val="0"/>
      <w:marRight w:val="0"/>
      <w:marTop w:val="0"/>
      <w:marBottom w:val="0"/>
      <w:divBdr>
        <w:top w:val="none" w:sz="0" w:space="0" w:color="auto"/>
        <w:left w:val="none" w:sz="0" w:space="0" w:color="auto"/>
        <w:bottom w:val="none" w:sz="0" w:space="0" w:color="auto"/>
        <w:right w:val="none" w:sz="0" w:space="0" w:color="auto"/>
      </w:divBdr>
    </w:div>
    <w:div w:id="1097365330">
      <w:marLeft w:val="0"/>
      <w:marRight w:val="0"/>
      <w:marTop w:val="0"/>
      <w:marBottom w:val="0"/>
      <w:divBdr>
        <w:top w:val="none" w:sz="0" w:space="0" w:color="auto"/>
        <w:left w:val="none" w:sz="0" w:space="0" w:color="auto"/>
        <w:bottom w:val="none" w:sz="0" w:space="0" w:color="auto"/>
        <w:right w:val="none" w:sz="0" w:space="0" w:color="auto"/>
      </w:divBdr>
    </w:div>
    <w:div w:id="1104764941">
      <w:marLeft w:val="0"/>
      <w:marRight w:val="0"/>
      <w:marTop w:val="0"/>
      <w:marBottom w:val="0"/>
      <w:divBdr>
        <w:top w:val="none" w:sz="0" w:space="0" w:color="auto"/>
        <w:left w:val="none" w:sz="0" w:space="0" w:color="auto"/>
        <w:bottom w:val="none" w:sz="0" w:space="0" w:color="auto"/>
        <w:right w:val="none" w:sz="0" w:space="0" w:color="auto"/>
      </w:divBdr>
    </w:div>
    <w:div w:id="1108699265">
      <w:marLeft w:val="0"/>
      <w:marRight w:val="0"/>
      <w:marTop w:val="0"/>
      <w:marBottom w:val="0"/>
      <w:divBdr>
        <w:top w:val="none" w:sz="0" w:space="0" w:color="auto"/>
        <w:left w:val="none" w:sz="0" w:space="0" w:color="auto"/>
        <w:bottom w:val="none" w:sz="0" w:space="0" w:color="auto"/>
        <w:right w:val="none" w:sz="0" w:space="0" w:color="auto"/>
      </w:divBdr>
    </w:div>
    <w:div w:id="1135946482">
      <w:marLeft w:val="0"/>
      <w:marRight w:val="0"/>
      <w:marTop w:val="0"/>
      <w:marBottom w:val="0"/>
      <w:divBdr>
        <w:top w:val="none" w:sz="0" w:space="0" w:color="auto"/>
        <w:left w:val="none" w:sz="0" w:space="0" w:color="auto"/>
        <w:bottom w:val="none" w:sz="0" w:space="0" w:color="auto"/>
        <w:right w:val="none" w:sz="0" w:space="0" w:color="auto"/>
      </w:divBdr>
    </w:div>
    <w:div w:id="1149051469">
      <w:marLeft w:val="0"/>
      <w:marRight w:val="0"/>
      <w:marTop w:val="0"/>
      <w:marBottom w:val="0"/>
      <w:divBdr>
        <w:top w:val="none" w:sz="0" w:space="0" w:color="auto"/>
        <w:left w:val="none" w:sz="0" w:space="0" w:color="auto"/>
        <w:bottom w:val="none" w:sz="0" w:space="0" w:color="auto"/>
        <w:right w:val="none" w:sz="0" w:space="0" w:color="auto"/>
      </w:divBdr>
    </w:div>
    <w:div w:id="1161854519">
      <w:marLeft w:val="0"/>
      <w:marRight w:val="0"/>
      <w:marTop w:val="0"/>
      <w:marBottom w:val="0"/>
      <w:divBdr>
        <w:top w:val="none" w:sz="0" w:space="0" w:color="auto"/>
        <w:left w:val="none" w:sz="0" w:space="0" w:color="auto"/>
        <w:bottom w:val="none" w:sz="0" w:space="0" w:color="auto"/>
        <w:right w:val="none" w:sz="0" w:space="0" w:color="auto"/>
      </w:divBdr>
    </w:div>
    <w:div w:id="1195461934">
      <w:marLeft w:val="0"/>
      <w:marRight w:val="0"/>
      <w:marTop w:val="0"/>
      <w:marBottom w:val="0"/>
      <w:divBdr>
        <w:top w:val="none" w:sz="0" w:space="0" w:color="auto"/>
        <w:left w:val="none" w:sz="0" w:space="0" w:color="auto"/>
        <w:bottom w:val="none" w:sz="0" w:space="0" w:color="auto"/>
        <w:right w:val="none" w:sz="0" w:space="0" w:color="auto"/>
      </w:divBdr>
    </w:div>
    <w:div w:id="1207527352">
      <w:marLeft w:val="0"/>
      <w:marRight w:val="0"/>
      <w:marTop w:val="0"/>
      <w:marBottom w:val="0"/>
      <w:divBdr>
        <w:top w:val="none" w:sz="0" w:space="0" w:color="auto"/>
        <w:left w:val="none" w:sz="0" w:space="0" w:color="auto"/>
        <w:bottom w:val="none" w:sz="0" w:space="0" w:color="auto"/>
        <w:right w:val="none" w:sz="0" w:space="0" w:color="auto"/>
      </w:divBdr>
    </w:div>
    <w:div w:id="1214922003">
      <w:marLeft w:val="0"/>
      <w:marRight w:val="0"/>
      <w:marTop w:val="0"/>
      <w:marBottom w:val="0"/>
      <w:divBdr>
        <w:top w:val="none" w:sz="0" w:space="0" w:color="auto"/>
        <w:left w:val="none" w:sz="0" w:space="0" w:color="auto"/>
        <w:bottom w:val="none" w:sz="0" w:space="0" w:color="auto"/>
        <w:right w:val="none" w:sz="0" w:space="0" w:color="auto"/>
      </w:divBdr>
    </w:div>
    <w:div w:id="1229461215">
      <w:marLeft w:val="0"/>
      <w:marRight w:val="0"/>
      <w:marTop w:val="0"/>
      <w:marBottom w:val="0"/>
      <w:divBdr>
        <w:top w:val="none" w:sz="0" w:space="0" w:color="auto"/>
        <w:left w:val="none" w:sz="0" w:space="0" w:color="auto"/>
        <w:bottom w:val="none" w:sz="0" w:space="0" w:color="auto"/>
        <w:right w:val="none" w:sz="0" w:space="0" w:color="auto"/>
      </w:divBdr>
    </w:div>
    <w:div w:id="1231696198">
      <w:marLeft w:val="0"/>
      <w:marRight w:val="0"/>
      <w:marTop w:val="0"/>
      <w:marBottom w:val="0"/>
      <w:divBdr>
        <w:top w:val="none" w:sz="0" w:space="0" w:color="auto"/>
        <w:left w:val="none" w:sz="0" w:space="0" w:color="auto"/>
        <w:bottom w:val="none" w:sz="0" w:space="0" w:color="auto"/>
        <w:right w:val="none" w:sz="0" w:space="0" w:color="auto"/>
      </w:divBdr>
    </w:div>
    <w:div w:id="1264728201">
      <w:marLeft w:val="0"/>
      <w:marRight w:val="0"/>
      <w:marTop w:val="0"/>
      <w:marBottom w:val="0"/>
      <w:divBdr>
        <w:top w:val="none" w:sz="0" w:space="0" w:color="auto"/>
        <w:left w:val="none" w:sz="0" w:space="0" w:color="auto"/>
        <w:bottom w:val="none" w:sz="0" w:space="0" w:color="auto"/>
        <w:right w:val="none" w:sz="0" w:space="0" w:color="auto"/>
      </w:divBdr>
      <w:divsChild>
        <w:div w:id="1903445059">
          <w:marLeft w:val="0"/>
          <w:marRight w:val="0"/>
          <w:marTop w:val="0"/>
          <w:marBottom w:val="0"/>
          <w:divBdr>
            <w:top w:val="none" w:sz="0" w:space="0" w:color="auto"/>
            <w:left w:val="none" w:sz="0" w:space="0" w:color="auto"/>
            <w:bottom w:val="single" w:sz="6" w:space="0" w:color="FFFFFF"/>
            <w:right w:val="none" w:sz="0" w:space="0" w:color="auto"/>
          </w:divBdr>
        </w:div>
      </w:divsChild>
    </w:div>
    <w:div w:id="1278103490">
      <w:marLeft w:val="0"/>
      <w:marRight w:val="0"/>
      <w:marTop w:val="0"/>
      <w:marBottom w:val="0"/>
      <w:divBdr>
        <w:top w:val="none" w:sz="0" w:space="0" w:color="auto"/>
        <w:left w:val="none" w:sz="0" w:space="0" w:color="auto"/>
        <w:bottom w:val="none" w:sz="0" w:space="0" w:color="auto"/>
        <w:right w:val="none" w:sz="0" w:space="0" w:color="auto"/>
      </w:divBdr>
    </w:div>
    <w:div w:id="1285623890">
      <w:marLeft w:val="0"/>
      <w:marRight w:val="0"/>
      <w:marTop w:val="0"/>
      <w:marBottom w:val="0"/>
      <w:divBdr>
        <w:top w:val="none" w:sz="0" w:space="0" w:color="auto"/>
        <w:left w:val="none" w:sz="0" w:space="0" w:color="auto"/>
        <w:bottom w:val="none" w:sz="0" w:space="0" w:color="auto"/>
        <w:right w:val="none" w:sz="0" w:space="0" w:color="auto"/>
      </w:divBdr>
    </w:div>
    <w:div w:id="1315791071">
      <w:marLeft w:val="0"/>
      <w:marRight w:val="0"/>
      <w:marTop w:val="0"/>
      <w:marBottom w:val="0"/>
      <w:divBdr>
        <w:top w:val="none" w:sz="0" w:space="0" w:color="auto"/>
        <w:left w:val="none" w:sz="0" w:space="0" w:color="auto"/>
        <w:bottom w:val="none" w:sz="0" w:space="0" w:color="auto"/>
        <w:right w:val="none" w:sz="0" w:space="0" w:color="auto"/>
      </w:divBdr>
    </w:div>
    <w:div w:id="1329014743">
      <w:marLeft w:val="0"/>
      <w:marRight w:val="0"/>
      <w:marTop w:val="0"/>
      <w:marBottom w:val="0"/>
      <w:divBdr>
        <w:top w:val="none" w:sz="0" w:space="0" w:color="auto"/>
        <w:left w:val="none" w:sz="0" w:space="0" w:color="auto"/>
        <w:bottom w:val="none" w:sz="0" w:space="0" w:color="auto"/>
        <w:right w:val="none" w:sz="0" w:space="0" w:color="auto"/>
      </w:divBdr>
    </w:div>
    <w:div w:id="1340890823">
      <w:marLeft w:val="0"/>
      <w:marRight w:val="0"/>
      <w:marTop w:val="0"/>
      <w:marBottom w:val="0"/>
      <w:divBdr>
        <w:top w:val="none" w:sz="0" w:space="0" w:color="auto"/>
        <w:left w:val="none" w:sz="0" w:space="0" w:color="auto"/>
        <w:bottom w:val="none" w:sz="0" w:space="0" w:color="auto"/>
        <w:right w:val="none" w:sz="0" w:space="0" w:color="auto"/>
      </w:divBdr>
    </w:div>
    <w:div w:id="1342048458">
      <w:marLeft w:val="0"/>
      <w:marRight w:val="0"/>
      <w:marTop w:val="0"/>
      <w:marBottom w:val="0"/>
      <w:divBdr>
        <w:top w:val="none" w:sz="0" w:space="0" w:color="auto"/>
        <w:left w:val="none" w:sz="0" w:space="0" w:color="auto"/>
        <w:bottom w:val="none" w:sz="0" w:space="0" w:color="auto"/>
        <w:right w:val="none" w:sz="0" w:space="0" w:color="auto"/>
      </w:divBdr>
    </w:div>
    <w:div w:id="1362246828">
      <w:marLeft w:val="0"/>
      <w:marRight w:val="0"/>
      <w:marTop w:val="0"/>
      <w:marBottom w:val="0"/>
      <w:divBdr>
        <w:top w:val="none" w:sz="0" w:space="0" w:color="auto"/>
        <w:left w:val="none" w:sz="0" w:space="0" w:color="auto"/>
        <w:bottom w:val="none" w:sz="0" w:space="0" w:color="auto"/>
        <w:right w:val="none" w:sz="0" w:space="0" w:color="auto"/>
      </w:divBdr>
    </w:div>
    <w:div w:id="1395197517">
      <w:marLeft w:val="0"/>
      <w:marRight w:val="0"/>
      <w:marTop w:val="0"/>
      <w:marBottom w:val="0"/>
      <w:divBdr>
        <w:top w:val="none" w:sz="0" w:space="0" w:color="auto"/>
        <w:left w:val="none" w:sz="0" w:space="0" w:color="auto"/>
        <w:bottom w:val="none" w:sz="0" w:space="0" w:color="auto"/>
        <w:right w:val="none" w:sz="0" w:space="0" w:color="auto"/>
      </w:divBdr>
    </w:div>
    <w:div w:id="1400320922">
      <w:marLeft w:val="0"/>
      <w:marRight w:val="0"/>
      <w:marTop w:val="0"/>
      <w:marBottom w:val="0"/>
      <w:divBdr>
        <w:top w:val="none" w:sz="0" w:space="0" w:color="auto"/>
        <w:left w:val="none" w:sz="0" w:space="0" w:color="auto"/>
        <w:bottom w:val="none" w:sz="0" w:space="0" w:color="auto"/>
        <w:right w:val="none" w:sz="0" w:space="0" w:color="auto"/>
      </w:divBdr>
    </w:div>
    <w:div w:id="1423791822">
      <w:marLeft w:val="0"/>
      <w:marRight w:val="0"/>
      <w:marTop w:val="0"/>
      <w:marBottom w:val="0"/>
      <w:divBdr>
        <w:top w:val="none" w:sz="0" w:space="0" w:color="auto"/>
        <w:left w:val="none" w:sz="0" w:space="0" w:color="auto"/>
        <w:bottom w:val="none" w:sz="0" w:space="0" w:color="auto"/>
        <w:right w:val="none" w:sz="0" w:space="0" w:color="auto"/>
      </w:divBdr>
    </w:div>
    <w:div w:id="1435860349">
      <w:marLeft w:val="0"/>
      <w:marRight w:val="0"/>
      <w:marTop w:val="240"/>
      <w:marBottom w:val="0"/>
      <w:divBdr>
        <w:top w:val="none" w:sz="0" w:space="0" w:color="auto"/>
        <w:left w:val="none" w:sz="0" w:space="0" w:color="auto"/>
        <w:bottom w:val="none" w:sz="0" w:space="0" w:color="auto"/>
        <w:right w:val="none" w:sz="0" w:space="0" w:color="auto"/>
      </w:divBdr>
    </w:div>
    <w:div w:id="1448281524">
      <w:marLeft w:val="0"/>
      <w:marRight w:val="0"/>
      <w:marTop w:val="0"/>
      <w:marBottom w:val="0"/>
      <w:divBdr>
        <w:top w:val="none" w:sz="0" w:space="0" w:color="auto"/>
        <w:left w:val="none" w:sz="0" w:space="0" w:color="auto"/>
        <w:bottom w:val="none" w:sz="0" w:space="0" w:color="auto"/>
        <w:right w:val="none" w:sz="0" w:space="0" w:color="auto"/>
      </w:divBdr>
    </w:div>
    <w:div w:id="1448309989">
      <w:marLeft w:val="0"/>
      <w:marRight w:val="0"/>
      <w:marTop w:val="0"/>
      <w:marBottom w:val="0"/>
      <w:divBdr>
        <w:top w:val="none" w:sz="0" w:space="0" w:color="auto"/>
        <w:left w:val="none" w:sz="0" w:space="0" w:color="auto"/>
        <w:bottom w:val="none" w:sz="0" w:space="0" w:color="auto"/>
        <w:right w:val="none" w:sz="0" w:space="0" w:color="auto"/>
      </w:divBdr>
    </w:div>
    <w:div w:id="1468164212">
      <w:marLeft w:val="0"/>
      <w:marRight w:val="0"/>
      <w:marTop w:val="0"/>
      <w:marBottom w:val="0"/>
      <w:divBdr>
        <w:top w:val="none" w:sz="0" w:space="0" w:color="auto"/>
        <w:left w:val="none" w:sz="0" w:space="0" w:color="auto"/>
        <w:bottom w:val="none" w:sz="0" w:space="0" w:color="auto"/>
        <w:right w:val="none" w:sz="0" w:space="0" w:color="auto"/>
      </w:divBdr>
    </w:div>
    <w:div w:id="1484857492">
      <w:marLeft w:val="0"/>
      <w:marRight w:val="0"/>
      <w:marTop w:val="0"/>
      <w:marBottom w:val="0"/>
      <w:divBdr>
        <w:top w:val="none" w:sz="0" w:space="0" w:color="auto"/>
        <w:left w:val="none" w:sz="0" w:space="0" w:color="auto"/>
        <w:bottom w:val="none" w:sz="0" w:space="0" w:color="auto"/>
        <w:right w:val="none" w:sz="0" w:space="0" w:color="auto"/>
      </w:divBdr>
    </w:div>
    <w:div w:id="1492017902">
      <w:marLeft w:val="0"/>
      <w:marRight w:val="0"/>
      <w:marTop w:val="0"/>
      <w:marBottom w:val="0"/>
      <w:divBdr>
        <w:top w:val="none" w:sz="0" w:space="0" w:color="auto"/>
        <w:left w:val="none" w:sz="0" w:space="0" w:color="auto"/>
        <w:bottom w:val="none" w:sz="0" w:space="0" w:color="auto"/>
        <w:right w:val="none" w:sz="0" w:space="0" w:color="auto"/>
      </w:divBdr>
    </w:div>
    <w:div w:id="1492675021">
      <w:marLeft w:val="0"/>
      <w:marRight w:val="0"/>
      <w:marTop w:val="0"/>
      <w:marBottom w:val="0"/>
      <w:divBdr>
        <w:top w:val="none" w:sz="0" w:space="0" w:color="auto"/>
        <w:left w:val="none" w:sz="0" w:space="0" w:color="auto"/>
        <w:bottom w:val="none" w:sz="0" w:space="0" w:color="auto"/>
        <w:right w:val="none" w:sz="0" w:space="0" w:color="auto"/>
      </w:divBdr>
    </w:div>
    <w:div w:id="1503081769">
      <w:marLeft w:val="0"/>
      <w:marRight w:val="0"/>
      <w:marTop w:val="0"/>
      <w:marBottom w:val="0"/>
      <w:divBdr>
        <w:top w:val="none" w:sz="0" w:space="0" w:color="auto"/>
        <w:left w:val="none" w:sz="0" w:space="0" w:color="auto"/>
        <w:bottom w:val="none" w:sz="0" w:space="0" w:color="auto"/>
        <w:right w:val="none" w:sz="0" w:space="0" w:color="auto"/>
      </w:divBdr>
    </w:div>
    <w:div w:id="1503396676">
      <w:marLeft w:val="0"/>
      <w:marRight w:val="0"/>
      <w:marTop w:val="0"/>
      <w:marBottom w:val="0"/>
      <w:divBdr>
        <w:top w:val="none" w:sz="0" w:space="0" w:color="auto"/>
        <w:left w:val="none" w:sz="0" w:space="0" w:color="auto"/>
        <w:bottom w:val="none" w:sz="0" w:space="0" w:color="auto"/>
        <w:right w:val="none" w:sz="0" w:space="0" w:color="auto"/>
      </w:divBdr>
    </w:div>
    <w:div w:id="1548446608">
      <w:marLeft w:val="0"/>
      <w:marRight w:val="0"/>
      <w:marTop w:val="0"/>
      <w:marBottom w:val="0"/>
      <w:divBdr>
        <w:top w:val="none" w:sz="0" w:space="0" w:color="auto"/>
        <w:left w:val="none" w:sz="0" w:space="0" w:color="auto"/>
        <w:bottom w:val="none" w:sz="0" w:space="0" w:color="auto"/>
        <w:right w:val="none" w:sz="0" w:space="0" w:color="auto"/>
      </w:divBdr>
    </w:div>
    <w:div w:id="1628120682">
      <w:marLeft w:val="0"/>
      <w:marRight w:val="0"/>
      <w:marTop w:val="0"/>
      <w:marBottom w:val="0"/>
      <w:divBdr>
        <w:top w:val="none" w:sz="0" w:space="0" w:color="auto"/>
        <w:left w:val="none" w:sz="0" w:space="0" w:color="auto"/>
        <w:bottom w:val="none" w:sz="0" w:space="0" w:color="auto"/>
        <w:right w:val="none" w:sz="0" w:space="0" w:color="auto"/>
      </w:divBdr>
      <w:divsChild>
        <w:div w:id="487326644">
          <w:marLeft w:val="0"/>
          <w:marRight w:val="0"/>
          <w:marTop w:val="750"/>
          <w:marBottom w:val="0"/>
          <w:divBdr>
            <w:top w:val="none" w:sz="0" w:space="0" w:color="auto"/>
            <w:left w:val="none" w:sz="0" w:space="0" w:color="auto"/>
            <w:bottom w:val="none" w:sz="0" w:space="0" w:color="auto"/>
            <w:right w:val="none" w:sz="0" w:space="0" w:color="auto"/>
          </w:divBdr>
        </w:div>
        <w:div w:id="222495001">
          <w:marLeft w:val="0"/>
          <w:marRight w:val="0"/>
          <w:marTop w:val="0"/>
          <w:marBottom w:val="0"/>
          <w:divBdr>
            <w:top w:val="none" w:sz="0" w:space="0" w:color="auto"/>
            <w:left w:val="none" w:sz="0" w:space="0" w:color="auto"/>
            <w:bottom w:val="none" w:sz="0" w:space="0" w:color="auto"/>
            <w:right w:val="none" w:sz="0" w:space="0" w:color="auto"/>
          </w:divBdr>
        </w:div>
        <w:div w:id="822740513">
          <w:marLeft w:val="0"/>
          <w:marRight w:val="0"/>
          <w:marTop w:val="0"/>
          <w:marBottom w:val="0"/>
          <w:divBdr>
            <w:top w:val="none" w:sz="0" w:space="0" w:color="auto"/>
            <w:left w:val="none" w:sz="0" w:space="0" w:color="auto"/>
            <w:bottom w:val="none" w:sz="0" w:space="0" w:color="auto"/>
            <w:right w:val="none" w:sz="0" w:space="0" w:color="auto"/>
          </w:divBdr>
        </w:div>
        <w:div w:id="537353791">
          <w:marLeft w:val="0"/>
          <w:marRight w:val="0"/>
          <w:marTop w:val="0"/>
          <w:marBottom w:val="0"/>
          <w:divBdr>
            <w:top w:val="none" w:sz="0" w:space="0" w:color="auto"/>
            <w:left w:val="none" w:sz="0" w:space="0" w:color="auto"/>
            <w:bottom w:val="none" w:sz="0" w:space="0" w:color="auto"/>
            <w:right w:val="none" w:sz="0" w:space="0" w:color="auto"/>
          </w:divBdr>
        </w:div>
        <w:div w:id="1104108424">
          <w:marLeft w:val="0"/>
          <w:marRight w:val="0"/>
          <w:marTop w:val="0"/>
          <w:marBottom w:val="0"/>
          <w:divBdr>
            <w:top w:val="none" w:sz="0" w:space="0" w:color="auto"/>
            <w:left w:val="none" w:sz="0" w:space="0" w:color="auto"/>
            <w:bottom w:val="none" w:sz="0" w:space="0" w:color="auto"/>
            <w:right w:val="none" w:sz="0" w:space="0" w:color="auto"/>
          </w:divBdr>
        </w:div>
        <w:div w:id="413670405">
          <w:marLeft w:val="0"/>
          <w:marRight w:val="0"/>
          <w:marTop w:val="0"/>
          <w:marBottom w:val="0"/>
          <w:divBdr>
            <w:top w:val="none" w:sz="0" w:space="0" w:color="auto"/>
            <w:left w:val="none" w:sz="0" w:space="0" w:color="auto"/>
            <w:bottom w:val="none" w:sz="0" w:space="0" w:color="auto"/>
            <w:right w:val="none" w:sz="0" w:space="0" w:color="auto"/>
          </w:divBdr>
        </w:div>
        <w:div w:id="94447706">
          <w:marLeft w:val="0"/>
          <w:marRight w:val="0"/>
          <w:marTop w:val="0"/>
          <w:marBottom w:val="0"/>
          <w:divBdr>
            <w:top w:val="none" w:sz="0" w:space="0" w:color="auto"/>
            <w:left w:val="none" w:sz="0" w:space="0" w:color="auto"/>
            <w:bottom w:val="none" w:sz="0" w:space="0" w:color="auto"/>
            <w:right w:val="none" w:sz="0" w:space="0" w:color="auto"/>
          </w:divBdr>
        </w:div>
        <w:div w:id="533927309">
          <w:marLeft w:val="0"/>
          <w:marRight w:val="0"/>
          <w:marTop w:val="0"/>
          <w:marBottom w:val="0"/>
          <w:divBdr>
            <w:top w:val="none" w:sz="0" w:space="0" w:color="auto"/>
            <w:left w:val="none" w:sz="0" w:space="0" w:color="auto"/>
            <w:bottom w:val="none" w:sz="0" w:space="0" w:color="auto"/>
            <w:right w:val="none" w:sz="0" w:space="0" w:color="auto"/>
          </w:divBdr>
        </w:div>
        <w:div w:id="1066145385">
          <w:marLeft w:val="0"/>
          <w:marRight w:val="0"/>
          <w:marTop w:val="0"/>
          <w:marBottom w:val="0"/>
          <w:divBdr>
            <w:top w:val="none" w:sz="0" w:space="0" w:color="auto"/>
            <w:left w:val="none" w:sz="0" w:space="0" w:color="auto"/>
            <w:bottom w:val="none" w:sz="0" w:space="0" w:color="auto"/>
            <w:right w:val="none" w:sz="0" w:space="0" w:color="auto"/>
          </w:divBdr>
        </w:div>
        <w:div w:id="1500077893">
          <w:marLeft w:val="0"/>
          <w:marRight w:val="0"/>
          <w:marTop w:val="0"/>
          <w:marBottom w:val="0"/>
          <w:divBdr>
            <w:top w:val="none" w:sz="0" w:space="0" w:color="auto"/>
            <w:left w:val="none" w:sz="0" w:space="0" w:color="auto"/>
            <w:bottom w:val="none" w:sz="0" w:space="0" w:color="auto"/>
            <w:right w:val="none" w:sz="0" w:space="0" w:color="auto"/>
          </w:divBdr>
        </w:div>
        <w:div w:id="278220063">
          <w:marLeft w:val="0"/>
          <w:marRight w:val="0"/>
          <w:marTop w:val="0"/>
          <w:marBottom w:val="0"/>
          <w:divBdr>
            <w:top w:val="none" w:sz="0" w:space="0" w:color="auto"/>
            <w:left w:val="none" w:sz="0" w:space="0" w:color="auto"/>
            <w:bottom w:val="none" w:sz="0" w:space="0" w:color="auto"/>
            <w:right w:val="none" w:sz="0" w:space="0" w:color="auto"/>
          </w:divBdr>
        </w:div>
        <w:div w:id="969626702">
          <w:marLeft w:val="0"/>
          <w:marRight w:val="0"/>
          <w:marTop w:val="0"/>
          <w:marBottom w:val="0"/>
          <w:divBdr>
            <w:top w:val="none" w:sz="0" w:space="0" w:color="auto"/>
            <w:left w:val="none" w:sz="0" w:space="0" w:color="auto"/>
            <w:bottom w:val="none" w:sz="0" w:space="0" w:color="auto"/>
            <w:right w:val="none" w:sz="0" w:space="0" w:color="auto"/>
          </w:divBdr>
        </w:div>
        <w:div w:id="1629697343">
          <w:marLeft w:val="0"/>
          <w:marRight w:val="0"/>
          <w:marTop w:val="0"/>
          <w:marBottom w:val="0"/>
          <w:divBdr>
            <w:top w:val="none" w:sz="0" w:space="0" w:color="auto"/>
            <w:left w:val="none" w:sz="0" w:space="0" w:color="auto"/>
            <w:bottom w:val="none" w:sz="0" w:space="0" w:color="auto"/>
            <w:right w:val="none" w:sz="0" w:space="0" w:color="auto"/>
          </w:divBdr>
        </w:div>
        <w:div w:id="1495947248">
          <w:marLeft w:val="0"/>
          <w:marRight w:val="0"/>
          <w:marTop w:val="0"/>
          <w:marBottom w:val="0"/>
          <w:divBdr>
            <w:top w:val="none" w:sz="0" w:space="0" w:color="auto"/>
            <w:left w:val="none" w:sz="0" w:space="0" w:color="auto"/>
            <w:bottom w:val="none" w:sz="0" w:space="0" w:color="auto"/>
            <w:right w:val="none" w:sz="0" w:space="0" w:color="auto"/>
          </w:divBdr>
        </w:div>
        <w:div w:id="572008308">
          <w:marLeft w:val="0"/>
          <w:marRight w:val="0"/>
          <w:marTop w:val="0"/>
          <w:marBottom w:val="0"/>
          <w:divBdr>
            <w:top w:val="none" w:sz="0" w:space="0" w:color="auto"/>
            <w:left w:val="none" w:sz="0" w:space="0" w:color="auto"/>
            <w:bottom w:val="none" w:sz="0" w:space="0" w:color="auto"/>
            <w:right w:val="none" w:sz="0" w:space="0" w:color="auto"/>
          </w:divBdr>
        </w:div>
        <w:div w:id="817113173">
          <w:marLeft w:val="0"/>
          <w:marRight w:val="0"/>
          <w:marTop w:val="0"/>
          <w:marBottom w:val="0"/>
          <w:divBdr>
            <w:top w:val="none" w:sz="0" w:space="0" w:color="auto"/>
            <w:left w:val="none" w:sz="0" w:space="0" w:color="auto"/>
            <w:bottom w:val="none" w:sz="0" w:space="0" w:color="auto"/>
            <w:right w:val="none" w:sz="0" w:space="0" w:color="auto"/>
          </w:divBdr>
        </w:div>
        <w:div w:id="1805197788">
          <w:marLeft w:val="0"/>
          <w:marRight w:val="0"/>
          <w:marTop w:val="0"/>
          <w:marBottom w:val="0"/>
          <w:divBdr>
            <w:top w:val="none" w:sz="0" w:space="0" w:color="auto"/>
            <w:left w:val="none" w:sz="0" w:space="0" w:color="auto"/>
            <w:bottom w:val="none" w:sz="0" w:space="0" w:color="auto"/>
            <w:right w:val="none" w:sz="0" w:space="0" w:color="auto"/>
          </w:divBdr>
        </w:div>
        <w:div w:id="2058356456">
          <w:marLeft w:val="0"/>
          <w:marRight w:val="0"/>
          <w:marTop w:val="0"/>
          <w:marBottom w:val="0"/>
          <w:divBdr>
            <w:top w:val="none" w:sz="0" w:space="0" w:color="auto"/>
            <w:left w:val="none" w:sz="0" w:space="0" w:color="auto"/>
            <w:bottom w:val="none" w:sz="0" w:space="0" w:color="auto"/>
            <w:right w:val="none" w:sz="0" w:space="0" w:color="auto"/>
          </w:divBdr>
        </w:div>
        <w:div w:id="2020768788">
          <w:marLeft w:val="0"/>
          <w:marRight w:val="0"/>
          <w:marTop w:val="0"/>
          <w:marBottom w:val="0"/>
          <w:divBdr>
            <w:top w:val="none" w:sz="0" w:space="0" w:color="auto"/>
            <w:left w:val="none" w:sz="0" w:space="0" w:color="auto"/>
            <w:bottom w:val="none" w:sz="0" w:space="0" w:color="auto"/>
            <w:right w:val="none" w:sz="0" w:space="0" w:color="auto"/>
          </w:divBdr>
        </w:div>
        <w:div w:id="763578620">
          <w:marLeft w:val="0"/>
          <w:marRight w:val="0"/>
          <w:marTop w:val="0"/>
          <w:marBottom w:val="0"/>
          <w:divBdr>
            <w:top w:val="none" w:sz="0" w:space="0" w:color="auto"/>
            <w:left w:val="none" w:sz="0" w:space="0" w:color="auto"/>
            <w:bottom w:val="none" w:sz="0" w:space="0" w:color="auto"/>
            <w:right w:val="none" w:sz="0" w:space="0" w:color="auto"/>
          </w:divBdr>
        </w:div>
        <w:div w:id="445193671">
          <w:marLeft w:val="0"/>
          <w:marRight w:val="0"/>
          <w:marTop w:val="0"/>
          <w:marBottom w:val="0"/>
          <w:divBdr>
            <w:top w:val="none" w:sz="0" w:space="0" w:color="auto"/>
            <w:left w:val="none" w:sz="0" w:space="0" w:color="auto"/>
            <w:bottom w:val="none" w:sz="0" w:space="0" w:color="auto"/>
            <w:right w:val="none" w:sz="0" w:space="0" w:color="auto"/>
          </w:divBdr>
        </w:div>
        <w:div w:id="1570261189">
          <w:marLeft w:val="0"/>
          <w:marRight w:val="0"/>
          <w:marTop w:val="0"/>
          <w:marBottom w:val="0"/>
          <w:divBdr>
            <w:top w:val="none" w:sz="0" w:space="0" w:color="auto"/>
            <w:left w:val="none" w:sz="0" w:space="0" w:color="auto"/>
            <w:bottom w:val="none" w:sz="0" w:space="0" w:color="auto"/>
            <w:right w:val="none" w:sz="0" w:space="0" w:color="auto"/>
          </w:divBdr>
        </w:div>
        <w:div w:id="1583104221">
          <w:marLeft w:val="0"/>
          <w:marRight w:val="0"/>
          <w:marTop w:val="0"/>
          <w:marBottom w:val="0"/>
          <w:divBdr>
            <w:top w:val="none" w:sz="0" w:space="0" w:color="auto"/>
            <w:left w:val="none" w:sz="0" w:space="0" w:color="auto"/>
            <w:bottom w:val="none" w:sz="0" w:space="0" w:color="auto"/>
            <w:right w:val="none" w:sz="0" w:space="0" w:color="auto"/>
          </w:divBdr>
        </w:div>
        <w:div w:id="146168060">
          <w:marLeft w:val="0"/>
          <w:marRight w:val="0"/>
          <w:marTop w:val="0"/>
          <w:marBottom w:val="0"/>
          <w:divBdr>
            <w:top w:val="none" w:sz="0" w:space="0" w:color="auto"/>
            <w:left w:val="none" w:sz="0" w:space="0" w:color="auto"/>
            <w:bottom w:val="none" w:sz="0" w:space="0" w:color="auto"/>
            <w:right w:val="none" w:sz="0" w:space="0" w:color="auto"/>
          </w:divBdr>
        </w:div>
        <w:div w:id="1619263699">
          <w:marLeft w:val="0"/>
          <w:marRight w:val="0"/>
          <w:marTop w:val="0"/>
          <w:marBottom w:val="0"/>
          <w:divBdr>
            <w:top w:val="none" w:sz="0" w:space="0" w:color="auto"/>
            <w:left w:val="none" w:sz="0" w:space="0" w:color="auto"/>
            <w:bottom w:val="none" w:sz="0" w:space="0" w:color="auto"/>
            <w:right w:val="none" w:sz="0" w:space="0" w:color="auto"/>
          </w:divBdr>
        </w:div>
        <w:div w:id="423956369">
          <w:marLeft w:val="0"/>
          <w:marRight w:val="0"/>
          <w:marTop w:val="0"/>
          <w:marBottom w:val="0"/>
          <w:divBdr>
            <w:top w:val="none" w:sz="0" w:space="0" w:color="auto"/>
            <w:left w:val="none" w:sz="0" w:space="0" w:color="auto"/>
            <w:bottom w:val="none" w:sz="0" w:space="0" w:color="auto"/>
            <w:right w:val="none" w:sz="0" w:space="0" w:color="auto"/>
          </w:divBdr>
        </w:div>
        <w:div w:id="928537982">
          <w:marLeft w:val="0"/>
          <w:marRight w:val="0"/>
          <w:marTop w:val="0"/>
          <w:marBottom w:val="0"/>
          <w:divBdr>
            <w:top w:val="none" w:sz="0" w:space="0" w:color="auto"/>
            <w:left w:val="none" w:sz="0" w:space="0" w:color="auto"/>
            <w:bottom w:val="none" w:sz="0" w:space="0" w:color="auto"/>
            <w:right w:val="none" w:sz="0" w:space="0" w:color="auto"/>
          </w:divBdr>
        </w:div>
        <w:div w:id="1604801781">
          <w:marLeft w:val="0"/>
          <w:marRight w:val="0"/>
          <w:marTop w:val="0"/>
          <w:marBottom w:val="0"/>
          <w:divBdr>
            <w:top w:val="none" w:sz="0" w:space="0" w:color="auto"/>
            <w:left w:val="none" w:sz="0" w:space="0" w:color="auto"/>
            <w:bottom w:val="none" w:sz="0" w:space="0" w:color="auto"/>
            <w:right w:val="none" w:sz="0" w:space="0" w:color="auto"/>
          </w:divBdr>
        </w:div>
      </w:divsChild>
    </w:div>
    <w:div w:id="1640694372">
      <w:marLeft w:val="0"/>
      <w:marRight w:val="0"/>
      <w:marTop w:val="0"/>
      <w:marBottom w:val="0"/>
      <w:divBdr>
        <w:top w:val="none" w:sz="0" w:space="0" w:color="auto"/>
        <w:left w:val="none" w:sz="0" w:space="0" w:color="auto"/>
        <w:bottom w:val="none" w:sz="0" w:space="0" w:color="auto"/>
        <w:right w:val="none" w:sz="0" w:space="0" w:color="auto"/>
      </w:divBdr>
    </w:div>
    <w:div w:id="1652714323">
      <w:marLeft w:val="0"/>
      <w:marRight w:val="0"/>
      <w:marTop w:val="0"/>
      <w:marBottom w:val="0"/>
      <w:divBdr>
        <w:top w:val="none" w:sz="0" w:space="0" w:color="auto"/>
        <w:left w:val="none" w:sz="0" w:space="0" w:color="auto"/>
        <w:bottom w:val="none" w:sz="0" w:space="0" w:color="auto"/>
        <w:right w:val="none" w:sz="0" w:space="0" w:color="auto"/>
      </w:divBdr>
    </w:div>
    <w:div w:id="1655331386">
      <w:marLeft w:val="0"/>
      <w:marRight w:val="0"/>
      <w:marTop w:val="0"/>
      <w:marBottom w:val="0"/>
      <w:divBdr>
        <w:top w:val="none" w:sz="0" w:space="0" w:color="auto"/>
        <w:left w:val="none" w:sz="0" w:space="0" w:color="auto"/>
        <w:bottom w:val="none" w:sz="0" w:space="0" w:color="auto"/>
        <w:right w:val="none" w:sz="0" w:space="0" w:color="auto"/>
      </w:divBdr>
    </w:div>
    <w:div w:id="1656445171">
      <w:marLeft w:val="0"/>
      <w:marRight w:val="0"/>
      <w:marTop w:val="0"/>
      <w:marBottom w:val="0"/>
      <w:divBdr>
        <w:top w:val="none" w:sz="0" w:space="0" w:color="auto"/>
        <w:left w:val="none" w:sz="0" w:space="0" w:color="auto"/>
        <w:bottom w:val="none" w:sz="0" w:space="0" w:color="auto"/>
        <w:right w:val="none" w:sz="0" w:space="0" w:color="auto"/>
      </w:divBdr>
    </w:div>
    <w:div w:id="1667903402">
      <w:marLeft w:val="0"/>
      <w:marRight w:val="0"/>
      <w:marTop w:val="240"/>
      <w:marBottom w:val="0"/>
      <w:divBdr>
        <w:top w:val="none" w:sz="0" w:space="0" w:color="auto"/>
        <w:left w:val="none" w:sz="0" w:space="0" w:color="auto"/>
        <w:bottom w:val="none" w:sz="0" w:space="0" w:color="auto"/>
        <w:right w:val="none" w:sz="0" w:space="0" w:color="auto"/>
      </w:divBdr>
    </w:div>
    <w:div w:id="1677266765">
      <w:marLeft w:val="0"/>
      <w:marRight w:val="0"/>
      <w:marTop w:val="0"/>
      <w:marBottom w:val="0"/>
      <w:divBdr>
        <w:top w:val="none" w:sz="0" w:space="0" w:color="auto"/>
        <w:left w:val="none" w:sz="0" w:space="0" w:color="auto"/>
        <w:bottom w:val="none" w:sz="0" w:space="0" w:color="auto"/>
        <w:right w:val="none" w:sz="0" w:space="0" w:color="auto"/>
      </w:divBdr>
    </w:div>
    <w:div w:id="1707441232">
      <w:marLeft w:val="0"/>
      <w:marRight w:val="0"/>
      <w:marTop w:val="0"/>
      <w:marBottom w:val="0"/>
      <w:divBdr>
        <w:top w:val="none" w:sz="0" w:space="0" w:color="auto"/>
        <w:left w:val="none" w:sz="0" w:space="0" w:color="auto"/>
        <w:bottom w:val="none" w:sz="0" w:space="0" w:color="auto"/>
        <w:right w:val="none" w:sz="0" w:space="0" w:color="auto"/>
      </w:divBdr>
    </w:div>
    <w:div w:id="1707950781">
      <w:marLeft w:val="0"/>
      <w:marRight w:val="0"/>
      <w:marTop w:val="0"/>
      <w:marBottom w:val="0"/>
      <w:divBdr>
        <w:top w:val="none" w:sz="0" w:space="0" w:color="auto"/>
        <w:left w:val="none" w:sz="0" w:space="0" w:color="auto"/>
        <w:bottom w:val="none" w:sz="0" w:space="0" w:color="auto"/>
        <w:right w:val="none" w:sz="0" w:space="0" w:color="auto"/>
      </w:divBdr>
    </w:div>
    <w:div w:id="1708524396">
      <w:marLeft w:val="0"/>
      <w:marRight w:val="0"/>
      <w:marTop w:val="0"/>
      <w:marBottom w:val="0"/>
      <w:divBdr>
        <w:top w:val="none" w:sz="0" w:space="0" w:color="auto"/>
        <w:left w:val="none" w:sz="0" w:space="0" w:color="auto"/>
        <w:bottom w:val="none" w:sz="0" w:space="0" w:color="auto"/>
        <w:right w:val="none" w:sz="0" w:space="0" w:color="auto"/>
      </w:divBdr>
    </w:div>
    <w:div w:id="1730230230">
      <w:marLeft w:val="0"/>
      <w:marRight w:val="0"/>
      <w:marTop w:val="0"/>
      <w:marBottom w:val="0"/>
      <w:divBdr>
        <w:top w:val="none" w:sz="0" w:space="0" w:color="auto"/>
        <w:left w:val="none" w:sz="0" w:space="0" w:color="auto"/>
        <w:bottom w:val="none" w:sz="0" w:space="0" w:color="auto"/>
        <w:right w:val="none" w:sz="0" w:space="0" w:color="auto"/>
      </w:divBdr>
    </w:div>
    <w:div w:id="1739859209">
      <w:marLeft w:val="0"/>
      <w:marRight w:val="0"/>
      <w:marTop w:val="0"/>
      <w:marBottom w:val="0"/>
      <w:divBdr>
        <w:top w:val="none" w:sz="0" w:space="0" w:color="auto"/>
        <w:left w:val="none" w:sz="0" w:space="0" w:color="auto"/>
        <w:bottom w:val="none" w:sz="0" w:space="0" w:color="auto"/>
        <w:right w:val="none" w:sz="0" w:space="0" w:color="auto"/>
      </w:divBdr>
    </w:div>
    <w:div w:id="1749762364">
      <w:marLeft w:val="0"/>
      <w:marRight w:val="0"/>
      <w:marTop w:val="0"/>
      <w:marBottom w:val="0"/>
      <w:divBdr>
        <w:top w:val="none" w:sz="0" w:space="0" w:color="auto"/>
        <w:left w:val="none" w:sz="0" w:space="0" w:color="auto"/>
        <w:bottom w:val="none" w:sz="0" w:space="0" w:color="auto"/>
        <w:right w:val="none" w:sz="0" w:space="0" w:color="auto"/>
      </w:divBdr>
    </w:div>
    <w:div w:id="1759593221">
      <w:marLeft w:val="0"/>
      <w:marRight w:val="0"/>
      <w:marTop w:val="240"/>
      <w:marBottom w:val="0"/>
      <w:divBdr>
        <w:top w:val="none" w:sz="0" w:space="0" w:color="auto"/>
        <w:left w:val="none" w:sz="0" w:space="0" w:color="auto"/>
        <w:bottom w:val="none" w:sz="0" w:space="0" w:color="auto"/>
        <w:right w:val="none" w:sz="0" w:space="0" w:color="auto"/>
      </w:divBdr>
    </w:div>
    <w:div w:id="1777946544">
      <w:marLeft w:val="0"/>
      <w:marRight w:val="0"/>
      <w:marTop w:val="0"/>
      <w:marBottom w:val="0"/>
      <w:divBdr>
        <w:top w:val="none" w:sz="0" w:space="0" w:color="auto"/>
        <w:left w:val="none" w:sz="0" w:space="0" w:color="auto"/>
        <w:bottom w:val="none" w:sz="0" w:space="0" w:color="auto"/>
        <w:right w:val="none" w:sz="0" w:space="0" w:color="auto"/>
      </w:divBdr>
    </w:div>
    <w:div w:id="1806776531">
      <w:marLeft w:val="0"/>
      <w:marRight w:val="0"/>
      <w:marTop w:val="0"/>
      <w:marBottom w:val="0"/>
      <w:divBdr>
        <w:top w:val="none" w:sz="0" w:space="0" w:color="auto"/>
        <w:left w:val="none" w:sz="0" w:space="0" w:color="auto"/>
        <w:bottom w:val="none" w:sz="0" w:space="0" w:color="auto"/>
        <w:right w:val="none" w:sz="0" w:space="0" w:color="auto"/>
      </w:divBdr>
    </w:div>
    <w:div w:id="1824733798">
      <w:marLeft w:val="0"/>
      <w:marRight w:val="0"/>
      <w:marTop w:val="240"/>
      <w:marBottom w:val="0"/>
      <w:divBdr>
        <w:top w:val="none" w:sz="0" w:space="0" w:color="auto"/>
        <w:left w:val="none" w:sz="0" w:space="0" w:color="auto"/>
        <w:bottom w:val="none" w:sz="0" w:space="0" w:color="auto"/>
        <w:right w:val="none" w:sz="0" w:space="0" w:color="auto"/>
      </w:divBdr>
    </w:div>
    <w:div w:id="1831092515">
      <w:marLeft w:val="0"/>
      <w:marRight w:val="0"/>
      <w:marTop w:val="0"/>
      <w:marBottom w:val="0"/>
      <w:divBdr>
        <w:top w:val="none" w:sz="0" w:space="0" w:color="auto"/>
        <w:left w:val="none" w:sz="0" w:space="0" w:color="auto"/>
        <w:bottom w:val="none" w:sz="0" w:space="0" w:color="auto"/>
        <w:right w:val="none" w:sz="0" w:space="0" w:color="auto"/>
      </w:divBdr>
    </w:div>
    <w:div w:id="1847868388">
      <w:marLeft w:val="0"/>
      <w:marRight w:val="0"/>
      <w:marTop w:val="0"/>
      <w:marBottom w:val="0"/>
      <w:divBdr>
        <w:top w:val="none" w:sz="0" w:space="0" w:color="auto"/>
        <w:left w:val="none" w:sz="0" w:space="0" w:color="auto"/>
        <w:bottom w:val="none" w:sz="0" w:space="0" w:color="auto"/>
        <w:right w:val="none" w:sz="0" w:space="0" w:color="auto"/>
      </w:divBdr>
    </w:div>
    <w:div w:id="1863084190">
      <w:marLeft w:val="0"/>
      <w:marRight w:val="0"/>
      <w:marTop w:val="0"/>
      <w:marBottom w:val="0"/>
      <w:divBdr>
        <w:top w:val="none" w:sz="0" w:space="0" w:color="auto"/>
        <w:left w:val="none" w:sz="0" w:space="0" w:color="auto"/>
        <w:bottom w:val="none" w:sz="0" w:space="0" w:color="auto"/>
        <w:right w:val="none" w:sz="0" w:space="0" w:color="auto"/>
      </w:divBdr>
    </w:div>
    <w:div w:id="1874028109">
      <w:marLeft w:val="0"/>
      <w:marRight w:val="0"/>
      <w:marTop w:val="0"/>
      <w:marBottom w:val="0"/>
      <w:divBdr>
        <w:top w:val="none" w:sz="0" w:space="0" w:color="auto"/>
        <w:left w:val="none" w:sz="0" w:space="0" w:color="auto"/>
        <w:bottom w:val="none" w:sz="0" w:space="0" w:color="auto"/>
        <w:right w:val="none" w:sz="0" w:space="0" w:color="auto"/>
      </w:divBdr>
    </w:div>
    <w:div w:id="1895583931">
      <w:marLeft w:val="0"/>
      <w:marRight w:val="0"/>
      <w:marTop w:val="0"/>
      <w:marBottom w:val="0"/>
      <w:divBdr>
        <w:top w:val="none" w:sz="0" w:space="0" w:color="auto"/>
        <w:left w:val="none" w:sz="0" w:space="0" w:color="auto"/>
        <w:bottom w:val="none" w:sz="0" w:space="0" w:color="auto"/>
        <w:right w:val="none" w:sz="0" w:space="0" w:color="auto"/>
      </w:divBdr>
    </w:div>
    <w:div w:id="1903514334">
      <w:marLeft w:val="0"/>
      <w:marRight w:val="0"/>
      <w:marTop w:val="0"/>
      <w:marBottom w:val="0"/>
      <w:divBdr>
        <w:top w:val="none" w:sz="0" w:space="0" w:color="auto"/>
        <w:left w:val="none" w:sz="0" w:space="0" w:color="auto"/>
        <w:bottom w:val="none" w:sz="0" w:space="0" w:color="auto"/>
        <w:right w:val="none" w:sz="0" w:space="0" w:color="auto"/>
      </w:divBdr>
    </w:div>
    <w:div w:id="1908219719">
      <w:marLeft w:val="0"/>
      <w:marRight w:val="0"/>
      <w:marTop w:val="0"/>
      <w:marBottom w:val="0"/>
      <w:divBdr>
        <w:top w:val="none" w:sz="0" w:space="0" w:color="auto"/>
        <w:left w:val="none" w:sz="0" w:space="0" w:color="auto"/>
        <w:bottom w:val="none" w:sz="0" w:space="0" w:color="auto"/>
        <w:right w:val="none" w:sz="0" w:space="0" w:color="auto"/>
      </w:divBdr>
    </w:div>
    <w:div w:id="1922980136">
      <w:marLeft w:val="0"/>
      <w:marRight w:val="0"/>
      <w:marTop w:val="0"/>
      <w:marBottom w:val="0"/>
      <w:divBdr>
        <w:top w:val="none" w:sz="0" w:space="0" w:color="auto"/>
        <w:left w:val="none" w:sz="0" w:space="0" w:color="auto"/>
        <w:bottom w:val="none" w:sz="0" w:space="0" w:color="auto"/>
        <w:right w:val="none" w:sz="0" w:space="0" w:color="auto"/>
      </w:divBdr>
    </w:div>
    <w:div w:id="1930380762">
      <w:marLeft w:val="0"/>
      <w:marRight w:val="0"/>
      <w:marTop w:val="240"/>
      <w:marBottom w:val="0"/>
      <w:divBdr>
        <w:top w:val="none" w:sz="0" w:space="0" w:color="auto"/>
        <w:left w:val="none" w:sz="0" w:space="0" w:color="auto"/>
        <w:bottom w:val="none" w:sz="0" w:space="0" w:color="auto"/>
        <w:right w:val="none" w:sz="0" w:space="0" w:color="auto"/>
      </w:divBdr>
    </w:div>
    <w:div w:id="1934823288">
      <w:marLeft w:val="0"/>
      <w:marRight w:val="0"/>
      <w:marTop w:val="0"/>
      <w:marBottom w:val="0"/>
      <w:divBdr>
        <w:top w:val="none" w:sz="0" w:space="0" w:color="auto"/>
        <w:left w:val="none" w:sz="0" w:space="0" w:color="auto"/>
        <w:bottom w:val="none" w:sz="0" w:space="0" w:color="auto"/>
        <w:right w:val="none" w:sz="0" w:space="0" w:color="auto"/>
      </w:divBdr>
    </w:div>
    <w:div w:id="1935434443">
      <w:marLeft w:val="0"/>
      <w:marRight w:val="0"/>
      <w:marTop w:val="240"/>
      <w:marBottom w:val="0"/>
      <w:divBdr>
        <w:top w:val="none" w:sz="0" w:space="0" w:color="auto"/>
        <w:left w:val="none" w:sz="0" w:space="0" w:color="auto"/>
        <w:bottom w:val="none" w:sz="0" w:space="0" w:color="auto"/>
        <w:right w:val="none" w:sz="0" w:space="0" w:color="auto"/>
      </w:divBdr>
    </w:div>
    <w:div w:id="1940674522">
      <w:marLeft w:val="0"/>
      <w:marRight w:val="0"/>
      <w:marTop w:val="0"/>
      <w:marBottom w:val="0"/>
      <w:divBdr>
        <w:top w:val="none" w:sz="0" w:space="0" w:color="auto"/>
        <w:left w:val="none" w:sz="0" w:space="0" w:color="auto"/>
        <w:bottom w:val="none" w:sz="0" w:space="0" w:color="auto"/>
        <w:right w:val="none" w:sz="0" w:space="0" w:color="auto"/>
      </w:divBdr>
    </w:div>
    <w:div w:id="1943954864">
      <w:marLeft w:val="0"/>
      <w:marRight w:val="0"/>
      <w:marTop w:val="0"/>
      <w:marBottom w:val="0"/>
      <w:divBdr>
        <w:top w:val="none" w:sz="0" w:space="0" w:color="auto"/>
        <w:left w:val="none" w:sz="0" w:space="0" w:color="auto"/>
        <w:bottom w:val="none" w:sz="0" w:space="0" w:color="auto"/>
        <w:right w:val="none" w:sz="0" w:space="0" w:color="auto"/>
      </w:divBdr>
    </w:div>
    <w:div w:id="1949459811">
      <w:marLeft w:val="0"/>
      <w:marRight w:val="0"/>
      <w:marTop w:val="0"/>
      <w:marBottom w:val="0"/>
      <w:divBdr>
        <w:top w:val="none" w:sz="0" w:space="0" w:color="auto"/>
        <w:left w:val="none" w:sz="0" w:space="0" w:color="auto"/>
        <w:bottom w:val="none" w:sz="0" w:space="0" w:color="auto"/>
        <w:right w:val="none" w:sz="0" w:space="0" w:color="auto"/>
      </w:divBdr>
    </w:div>
    <w:div w:id="1968854545">
      <w:marLeft w:val="0"/>
      <w:marRight w:val="0"/>
      <w:marTop w:val="0"/>
      <w:marBottom w:val="0"/>
      <w:divBdr>
        <w:top w:val="none" w:sz="0" w:space="0" w:color="auto"/>
        <w:left w:val="none" w:sz="0" w:space="0" w:color="auto"/>
        <w:bottom w:val="none" w:sz="0" w:space="0" w:color="auto"/>
        <w:right w:val="none" w:sz="0" w:space="0" w:color="auto"/>
      </w:divBdr>
    </w:div>
    <w:div w:id="1973629617">
      <w:marLeft w:val="0"/>
      <w:marRight w:val="0"/>
      <w:marTop w:val="0"/>
      <w:marBottom w:val="0"/>
      <w:divBdr>
        <w:top w:val="none" w:sz="0" w:space="0" w:color="auto"/>
        <w:left w:val="none" w:sz="0" w:space="0" w:color="auto"/>
        <w:bottom w:val="none" w:sz="0" w:space="0" w:color="auto"/>
        <w:right w:val="none" w:sz="0" w:space="0" w:color="auto"/>
      </w:divBdr>
    </w:div>
    <w:div w:id="2011368045">
      <w:marLeft w:val="0"/>
      <w:marRight w:val="0"/>
      <w:marTop w:val="0"/>
      <w:marBottom w:val="0"/>
      <w:divBdr>
        <w:top w:val="none" w:sz="0" w:space="0" w:color="auto"/>
        <w:left w:val="none" w:sz="0" w:space="0" w:color="auto"/>
        <w:bottom w:val="none" w:sz="0" w:space="0" w:color="auto"/>
        <w:right w:val="none" w:sz="0" w:space="0" w:color="auto"/>
      </w:divBdr>
    </w:div>
    <w:div w:id="2018380225">
      <w:marLeft w:val="0"/>
      <w:marRight w:val="0"/>
      <w:marTop w:val="0"/>
      <w:marBottom w:val="0"/>
      <w:divBdr>
        <w:top w:val="none" w:sz="0" w:space="0" w:color="auto"/>
        <w:left w:val="none" w:sz="0" w:space="0" w:color="auto"/>
        <w:bottom w:val="none" w:sz="0" w:space="0" w:color="auto"/>
        <w:right w:val="none" w:sz="0" w:space="0" w:color="auto"/>
      </w:divBdr>
    </w:div>
    <w:div w:id="2033260775">
      <w:marLeft w:val="0"/>
      <w:marRight w:val="0"/>
      <w:marTop w:val="0"/>
      <w:marBottom w:val="0"/>
      <w:divBdr>
        <w:top w:val="none" w:sz="0" w:space="0" w:color="auto"/>
        <w:left w:val="none" w:sz="0" w:space="0" w:color="auto"/>
        <w:bottom w:val="none" w:sz="0" w:space="0" w:color="auto"/>
        <w:right w:val="none" w:sz="0" w:space="0" w:color="auto"/>
      </w:divBdr>
    </w:div>
    <w:div w:id="2111703224">
      <w:marLeft w:val="0"/>
      <w:marRight w:val="0"/>
      <w:marTop w:val="0"/>
      <w:marBottom w:val="0"/>
      <w:divBdr>
        <w:top w:val="none" w:sz="0" w:space="0" w:color="auto"/>
        <w:left w:val="none" w:sz="0" w:space="0" w:color="auto"/>
        <w:bottom w:val="none" w:sz="0" w:space="0" w:color="auto"/>
        <w:right w:val="none" w:sz="0" w:space="0" w:color="auto"/>
      </w:divBdr>
    </w:div>
    <w:div w:id="212063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0147-4EBA-4C5D-A189-F12EA341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7889</Words>
  <Characters>44971</Characters>
  <Application>Microsoft Office Word</Application>
  <DocSecurity>0</DocSecurity>
  <Lines>374</Lines>
  <Paragraphs>105</Paragraphs>
  <ScaleCrop>false</ScaleCrop>
  <Company/>
  <LinksUpToDate>false</LinksUpToDate>
  <CharactersWithSpaces>52755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Sky123.Org</cp:lastModifiedBy>
  <cp:revision>6</cp:revision>
  <dcterms:created xsi:type="dcterms:W3CDTF">2016-04-11T06:55:00Z</dcterms:created>
  <dcterms:modified xsi:type="dcterms:W3CDTF">2016-05-05T01:54:00Z</dcterms:modified>
</cp:coreProperties>
</file>