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600" w:lineRule="exact"/>
        <w:rPr>
          <w:rFonts w:hint="default" w:ascii="宋体" w:hAnsi="宋体" w:eastAsia="方正小标宋_GBK" w:cs="Times New Roman"/>
          <w:b w:val="0"/>
          <w:kern w:val="2"/>
          <w:sz w:val="44"/>
          <w:szCs w:val="44"/>
        </w:rPr>
      </w:pPr>
      <w:r>
        <w:rPr>
          <w:rFonts w:hint="default" w:ascii="宋体" w:hAnsi="宋体" w:eastAsia="黑体" w:cs="Times New Roman"/>
          <w:b w:val="0"/>
          <w:bCs/>
          <w:sz w:val="32"/>
          <w:szCs w:val="32"/>
        </w:rPr>
        <w:t>附件</w:t>
      </w:r>
    </w:p>
    <w:p>
      <w:pPr>
        <w:pStyle w:val="2"/>
        <w:spacing w:beforeAutospacing="0" w:afterAutospacing="0" w:line="600" w:lineRule="exact"/>
        <w:jc w:val="center"/>
        <w:rPr>
          <w:rFonts w:hint="eastAsia" w:ascii="宋体" w:hAnsi="宋体" w:eastAsia="方正小标宋简体" w:cs="Times New Roman"/>
          <w:b w:val="0"/>
          <w:kern w:val="2"/>
          <w:sz w:val="44"/>
          <w:szCs w:val="44"/>
          <w:lang w:val="en-US" w:eastAsia="zh-CN"/>
        </w:rPr>
      </w:pPr>
    </w:p>
    <w:p>
      <w:pPr>
        <w:pStyle w:val="2"/>
        <w:spacing w:beforeAutospacing="0" w:afterAutospacing="0" w:line="600" w:lineRule="exact"/>
        <w:jc w:val="center"/>
        <w:rPr>
          <w:rFonts w:hint="eastAsia" w:ascii="宋体" w:hAnsi="宋体" w:eastAsia="方正小标宋简体" w:cs="Times New Roman"/>
          <w:b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Times New Roman"/>
          <w:b w:val="0"/>
          <w:kern w:val="2"/>
          <w:sz w:val="44"/>
          <w:szCs w:val="44"/>
          <w:lang w:val="en-US" w:eastAsia="zh-CN"/>
        </w:rPr>
        <w:t>2024年对口支援工作</w:t>
      </w:r>
      <w:r>
        <w:rPr>
          <w:rFonts w:hint="default" w:ascii="宋体" w:hAnsi="宋体" w:eastAsia="方正小标宋简体" w:cs="Times New Roman"/>
          <w:b w:val="0"/>
          <w:kern w:val="2"/>
          <w:sz w:val="44"/>
          <w:szCs w:val="44"/>
        </w:rPr>
        <w:t>报告</w:t>
      </w:r>
      <w:r>
        <w:rPr>
          <w:rFonts w:hint="eastAsia" w:ascii="宋体" w:hAnsi="宋体" w:eastAsia="方正小标宋简体" w:cs="Times New Roman"/>
          <w:b w:val="0"/>
          <w:kern w:val="2"/>
          <w:sz w:val="44"/>
          <w:szCs w:val="44"/>
          <w:lang w:eastAsia="zh-CN"/>
        </w:rPr>
        <w:t>（</w:t>
      </w:r>
      <w:r>
        <w:rPr>
          <w:rFonts w:hint="eastAsia" w:ascii="宋体" w:hAnsi="宋体" w:eastAsia="方正小标宋简体" w:cs="Times New Roman"/>
          <w:b w:val="0"/>
          <w:kern w:val="2"/>
          <w:sz w:val="44"/>
          <w:szCs w:val="44"/>
          <w:lang w:val="en-US" w:eastAsia="zh-CN"/>
        </w:rPr>
        <w:t>模板</w:t>
      </w:r>
      <w:r>
        <w:rPr>
          <w:rFonts w:hint="eastAsia" w:ascii="宋体" w:hAnsi="宋体" w:eastAsia="方正小标宋简体" w:cs="Times New Roman"/>
          <w:b w:val="0"/>
          <w:kern w:val="2"/>
          <w:sz w:val="44"/>
          <w:szCs w:val="44"/>
          <w:lang w:eastAsia="zh-CN"/>
        </w:rPr>
        <w:t>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宋体" w:hAnsi="宋体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宋体" w:hAnsi="宋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黑体" w:cs="Times New Roman"/>
          <w:bCs/>
          <w:sz w:val="32"/>
          <w:szCs w:val="32"/>
        </w:rPr>
        <w:t>一、</w:t>
      </w:r>
      <w:r>
        <w:rPr>
          <w:rFonts w:hint="eastAsia" w:ascii="宋体" w:hAnsi="宋体" w:eastAsia="黑体" w:cs="Times New Roman"/>
          <w:bCs/>
          <w:sz w:val="32"/>
          <w:szCs w:val="32"/>
          <w:lang w:val="en-US" w:eastAsia="zh-CN"/>
        </w:rPr>
        <w:t>对口援疆工作</w:t>
      </w:r>
      <w:r>
        <w:rPr>
          <w:rFonts w:hint="default" w:ascii="宋体" w:hAnsi="宋体" w:eastAsia="黑体" w:cs="Times New Roman"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一年来援疆</w:t>
      </w:r>
      <w:r>
        <w:rPr>
          <w:rFonts w:hint="default" w:ascii="宋体" w:hAnsi="宋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楷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宋体" w:hAnsi="宋体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楷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楷体" w:cs="Times New Roman"/>
          <w:sz w:val="32"/>
          <w:szCs w:val="32"/>
          <w:lang w:val="en-US" w:eastAsia="zh-CN"/>
        </w:rPr>
        <w:t>XXX......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楷体" w:cs="Times New Roman"/>
          <w:sz w:val="32"/>
          <w:szCs w:val="32"/>
        </w:rPr>
      </w:pPr>
      <w:r>
        <w:rPr>
          <w:rFonts w:hint="default" w:ascii="宋体" w:hAnsi="宋体" w:eastAsia="楷体" w:cs="Times New Roman"/>
          <w:sz w:val="32"/>
          <w:szCs w:val="32"/>
        </w:rPr>
        <w:t>（二）主要成果（学科包建成效）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/>
          <w:lang w:val="en-US"/>
        </w:rPr>
      </w:pPr>
      <w:r>
        <w:rPr>
          <w:rFonts w:hint="eastAsia" w:ascii="宋体" w:hAnsi="宋体" w:eastAsia="楷体" w:cs="Times New Roman"/>
          <w:sz w:val="32"/>
          <w:szCs w:val="32"/>
          <w:lang w:val="en-US" w:eastAsia="zh-CN"/>
        </w:rPr>
        <w:t>XXX......</w:t>
      </w:r>
    </w:p>
    <w:p>
      <w:pPr>
        <w:widowControl/>
        <w:spacing w:line="600" w:lineRule="exact"/>
        <w:ind w:firstLine="640"/>
        <w:rPr>
          <w:rFonts w:hint="default" w:ascii="宋体" w:hAnsi="宋体" w:eastAsia="黑体" w:cs="Times New Roman"/>
          <w:sz w:val="32"/>
          <w:szCs w:val="32"/>
        </w:rPr>
      </w:pPr>
      <w:r>
        <w:rPr>
          <w:rFonts w:hint="default" w:ascii="宋体" w:hAnsi="宋体" w:eastAsia="黑体" w:cs="Times New Roman"/>
          <w:bCs/>
          <w:sz w:val="32"/>
          <w:szCs w:val="32"/>
        </w:rPr>
        <w:t>二、</w:t>
      </w:r>
      <w:r>
        <w:rPr>
          <w:rFonts w:hint="default" w:ascii="宋体" w:hAnsi="宋体" w:eastAsia="黑体" w:cs="Times New Roman"/>
          <w:sz w:val="32"/>
          <w:szCs w:val="32"/>
        </w:rPr>
        <w:t>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/>
          <w:lang w:val="en-US"/>
        </w:rPr>
      </w:pPr>
      <w:r>
        <w:rPr>
          <w:rFonts w:hint="eastAsia" w:ascii="宋体" w:hAnsi="宋体" w:eastAsia="楷体" w:cs="Times New Roman"/>
          <w:sz w:val="32"/>
          <w:szCs w:val="32"/>
          <w:lang w:val="en-US" w:eastAsia="zh-CN"/>
        </w:rPr>
        <w:t>XXX......</w:t>
      </w:r>
    </w:p>
    <w:p>
      <w:pPr>
        <w:widowControl/>
        <w:spacing w:line="600" w:lineRule="exact"/>
        <w:ind w:firstLine="640"/>
        <w:rPr>
          <w:rFonts w:hint="default" w:ascii="宋体" w:hAnsi="宋体" w:eastAsia="黑体" w:cs="Times New Roman"/>
          <w:sz w:val="32"/>
          <w:szCs w:val="32"/>
        </w:rPr>
      </w:pPr>
      <w:r>
        <w:rPr>
          <w:rFonts w:hint="default" w:ascii="宋体" w:hAnsi="宋体" w:eastAsia="黑体" w:cs="Times New Roman"/>
          <w:sz w:val="32"/>
          <w:szCs w:val="32"/>
        </w:rPr>
        <w:t>三、下一步工作计划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楷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楷体" w:cs="Times New Roman"/>
          <w:sz w:val="32"/>
          <w:szCs w:val="32"/>
          <w:lang w:val="en-US" w:eastAsia="zh-CN"/>
        </w:rPr>
        <w:t>XXX......</w:t>
      </w:r>
    </w:p>
    <w:p>
      <w:pPr>
        <w:rPr>
          <w:rFonts w:hint="eastAsia" w:ascii="宋体" w:hAnsi="宋体" w:eastAsia="楷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宋体" w:hAnsi="宋体"/>
          <w:lang w:val="en-US"/>
        </w:rPr>
      </w:pPr>
      <w:r>
        <w:rPr>
          <w:rFonts w:hint="eastAsia" w:ascii="宋体" w:hAnsi="宋体" w:eastAsia="楷体" w:cs="Times New Roman"/>
          <w:sz w:val="32"/>
          <w:szCs w:val="32"/>
          <w:lang w:val="en-US" w:eastAsia="zh-CN"/>
        </w:rPr>
        <w:t>（1500字）</w:t>
      </w:r>
    </w:p>
    <w:p/>
    <w:p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106AD"/>
    <w:rsid w:val="45C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2024-12-26T02:32:00Z</dcterms:created>
  <dc:creator>发展规划处2</dc:creator>
  <cp:lastModifiedBy>发展规划处2</cp:lastModifiedBy>
  <dcterms:modified xsi:type="dcterms:W3CDTF">2024-12-26T02:32:48Z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